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4" w:rsidRPr="00E10708" w:rsidRDefault="00E10708" w:rsidP="005E3844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</w:t>
      </w:r>
      <w:r w:rsidR="005E3844" w:rsidRPr="00E10708">
        <w:rPr>
          <w:rFonts w:ascii="Arial" w:hAnsi="Arial" w:cs="Arial"/>
          <w:b/>
        </w:rPr>
        <w:t xml:space="preserve">brief schorsing leerling </w:t>
      </w:r>
      <w:r w:rsidR="00EC2239" w:rsidRPr="00E10708">
        <w:rPr>
          <w:rFonts w:ascii="Arial" w:hAnsi="Arial" w:cs="Arial"/>
          <w:b/>
        </w:rPr>
        <w:t>primair onderwijs</w:t>
      </w:r>
    </w:p>
    <w:p w:rsidR="005E3844" w:rsidRDefault="005E3844" w:rsidP="005E3844">
      <w:pPr>
        <w:pStyle w:val="Default"/>
        <w:rPr>
          <w:rFonts w:ascii="Arial" w:hAnsi="Arial" w:cs="Arial"/>
          <w:sz w:val="22"/>
          <w:szCs w:val="22"/>
        </w:rPr>
      </w:pPr>
    </w:p>
    <w:p w:rsidR="005E3844" w:rsidRDefault="005E3844" w:rsidP="005E384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grondslag voor de schorsing is gelegen in artikel 40c van de Wet op het primair onderwijs</w:t>
      </w:r>
      <w:r w:rsidR="004D53EF">
        <w:rPr>
          <w:rFonts w:ascii="Arial" w:hAnsi="Arial" w:cs="Arial"/>
          <w:sz w:val="22"/>
          <w:szCs w:val="22"/>
        </w:rPr>
        <w:t xml:space="preserve"> (WPO)</w:t>
      </w:r>
      <w:r>
        <w:rPr>
          <w:rFonts w:ascii="Arial" w:hAnsi="Arial" w:cs="Arial"/>
          <w:sz w:val="22"/>
          <w:szCs w:val="22"/>
        </w:rPr>
        <w:t>. Een schorsing die langer duurt dan één dag</w:t>
      </w:r>
      <w:r w:rsidR="00EC22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dient ook schriftelijk kenbaar te worden gemaakt aan de </w:t>
      </w:r>
      <w:r w:rsidR="004D53EF">
        <w:rPr>
          <w:rFonts w:ascii="Arial" w:hAnsi="Arial" w:cs="Arial"/>
          <w:sz w:val="22"/>
          <w:szCs w:val="22"/>
        </w:rPr>
        <w:t>Inspectie van het Onderwijs</w:t>
      </w:r>
      <w:r>
        <w:rPr>
          <w:rFonts w:ascii="Arial" w:hAnsi="Arial" w:cs="Arial"/>
          <w:sz w:val="22"/>
          <w:szCs w:val="22"/>
        </w:rPr>
        <w:t xml:space="preserve">. </w:t>
      </w:r>
      <w:r w:rsidR="0019339B">
        <w:rPr>
          <w:rFonts w:ascii="Arial" w:hAnsi="Arial" w:cs="Arial"/>
          <w:sz w:val="22"/>
          <w:szCs w:val="22"/>
        </w:rPr>
        <w:t>Van belang is dat, zo mogelijk, de ouders worden gehoord</w:t>
      </w:r>
      <w:r w:rsidR="00EC2239">
        <w:rPr>
          <w:rFonts w:ascii="Arial" w:hAnsi="Arial" w:cs="Arial"/>
          <w:sz w:val="22"/>
          <w:szCs w:val="22"/>
        </w:rPr>
        <w:t>,</w:t>
      </w:r>
      <w:r w:rsidR="0019339B">
        <w:rPr>
          <w:rFonts w:ascii="Arial" w:hAnsi="Arial" w:cs="Arial"/>
          <w:sz w:val="22"/>
          <w:szCs w:val="22"/>
        </w:rPr>
        <w:t xml:space="preserve"> voordat tot schorsing wordt overgegaan.</w:t>
      </w:r>
    </w:p>
    <w:p w:rsidR="005E3844" w:rsidRDefault="005E3844" w:rsidP="005E3844">
      <w:pPr>
        <w:pStyle w:val="Default"/>
        <w:rPr>
          <w:rFonts w:ascii="Arial" w:hAnsi="Arial" w:cs="Arial"/>
          <w:sz w:val="22"/>
          <w:szCs w:val="22"/>
        </w:rPr>
      </w:pPr>
    </w:p>
    <w:p w:rsid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Aantekenen</w:t>
      </w:r>
    </w:p>
    <w:p w:rsid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</w:p>
    <w:p w:rsid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Geachte ….., </w:t>
      </w:r>
    </w:p>
    <w:p w:rsid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</w:p>
    <w:p w:rsidR="005E3844" w:rsidRP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  <w:r w:rsidRPr="005E3844">
        <w:rPr>
          <w:rFonts w:ascii="Arial" w:hAnsi="Arial" w:cs="Arial"/>
          <w:i/>
          <w:sz w:val="22"/>
          <w:szCs w:val="22"/>
        </w:rPr>
        <w:t>In navolging op het gesprek dat wij met u hebben gevoerd op ….</w:t>
      </w:r>
      <w:r w:rsidR="00EC2239">
        <w:rPr>
          <w:rFonts w:ascii="Arial" w:hAnsi="Arial" w:cs="Arial"/>
          <w:i/>
          <w:sz w:val="22"/>
          <w:szCs w:val="22"/>
        </w:rPr>
        <w:t xml:space="preserve"> </w:t>
      </w:r>
      <w:r w:rsidRPr="005E3844">
        <w:rPr>
          <w:rFonts w:ascii="Arial" w:hAnsi="Arial" w:cs="Arial"/>
          <w:i/>
          <w:sz w:val="22"/>
          <w:szCs w:val="22"/>
        </w:rPr>
        <w:t xml:space="preserve">en na overleg met de groepsleerkracht </w:t>
      </w:r>
      <w:r>
        <w:rPr>
          <w:rFonts w:ascii="Arial" w:hAnsi="Arial" w:cs="Arial"/>
          <w:i/>
          <w:sz w:val="22"/>
          <w:szCs w:val="22"/>
        </w:rPr>
        <w:t>dhr./mevr.</w:t>
      </w:r>
      <w:r w:rsidRPr="005E3844">
        <w:rPr>
          <w:rFonts w:ascii="Arial" w:hAnsi="Arial" w:cs="Arial"/>
          <w:i/>
          <w:sz w:val="22"/>
          <w:szCs w:val="22"/>
        </w:rPr>
        <w:t xml:space="preserve"> ……….. delen wij u hierbij mede dat uw zoon/dochter ………………………………</w:t>
      </w:r>
      <w:r w:rsidR="00EC2239">
        <w:rPr>
          <w:rFonts w:ascii="Arial" w:hAnsi="Arial" w:cs="Arial"/>
          <w:i/>
          <w:sz w:val="22"/>
          <w:szCs w:val="22"/>
        </w:rPr>
        <w:t xml:space="preserve"> </w:t>
      </w:r>
      <w:r w:rsidRPr="005E3844">
        <w:rPr>
          <w:rFonts w:ascii="Arial" w:hAnsi="Arial" w:cs="Arial"/>
          <w:i/>
          <w:sz w:val="22"/>
          <w:szCs w:val="22"/>
        </w:rPr>
        <w:t>met ingang van ….</w:t>
      </w:r>
      <w:r w:rsidR="00EC2239">
        <w:rPr>
          <w:rFonts w:ascii="Arial" w:hAnsi="Arial" w:cs="Arial"/>
          <w:i/>
          <w:sz w:val="22"/>
          <w:szCs w:val="22"/>
        </w:rPr>
        <w:t xml:space="preserve"> </w:t>
      </w:r>
      <w:r w:rsidRPr="005E3844">
        <w:rPr>
          <w:rFonts w:ascii="Arial" w:hAnsi="Arial" w:cs="Arial"/>
          <w:i/>
          <w:sz w:val="22"/>
          <w:szCs w:val="22"/>
        </w:rPr>
        <w:t>tot uiterlijk…..</w:t>
      </w:r>
      <w:r w:rsidR="00EC2239">
        <w:rPr>
          <w:rFonts w:ascii="Arial" w:hAnsi="Arial" w:cs="Arial"/>
          <w:i/>
          <w:sz w:val="22"/>
          <w:szCs w:val="22"/>
        </w:rPr>
        <w:t xml:space="preserve"> </w:t>
      </w:r>
      <w:r w:rsidRPr="005E3844">
        <w:rPr>
          <w:rFonts w:ascii="Arial" w:hAnsi="Arial" w:cs="Arial"/>
          <w:i/>
          <w:sz w:val="22"/>
          <w:szCs w:val="22"/>
        </w:rPr>
        <w:t xml:space="preserve">is geschorst. Gedurende deze schorsing ontzeggen wij …………….. de toegang tot de school. </w:t>
      </w:r>
    </w:p>
    <w:p w:rsidR="005E3844" w:rsidRDefault="005E3844" w:rsidP="005E3844">
      <w:pPr>
        <w:pStyle w:val="Default"/>
        <w:rPr>
          <w:rFonts w:ascii="Arial" w:hAnsi="Arial" w:cs="Arial"/>
          <w:sz w:val="22"/>
          <w:szCs w:val="22"/>
        </w:rPr>
      </w:pPr>
    </w:p>
    <w:p w:rsidR="005E3844" w:rsidRPr="005E3844" w:rsidRDefault="00EC2239" w:rsidP="005E3844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 red</w:t>
      </w:r>
      <w:r w:rsidR="005E3844" w:rsidRPr="005E3844">
        <w:rPr>
          <w:rFonts w:ascii="Arial" w:hAnsi="Arial" w:cs="Arial"/>
          <w:i/>
          <w:sz w:val="22"/>
          <w:szCs w:val="22"/>
        </w:rPr>
        <w:t>en</w:t>
      </w:r>
      <w:r>
        <w:rPr>
          <w:rFonts w:ascii="Arial" w:hAnsi="Arial" w:cs="Arial"/>
          <w:i/>
          <w:sz w:val="22"/>
          <w:szCs w:val="22"/>
        </w:rPr>
        <w:t>(en</w:t>
      </w:r>
      <w:r w:rsidR="005E3844" w:rsidRPr="005E3844">
        <w:rPr>
          <w:rFonts w:ascii="Arial" w:hAnsi="Arial" w:cs="Arial"/>
          <w:i/>
          <w:sz w:val="22"/>
          <w:szCs w:val="22"/>
        </w:rPr>
        <w:t>) die ten grondslag lig</w:t>
      </w:r>
      <w:r>
        <w:rPr>
          <w:rFonts w:ascii="Arial" w:hAnsi="Arial" w:cs="Arial"/>
          <w:i/>
          <w:sz w:val="22"/>
          <w:szCs w:val="22"/>
        </w:rPr>
        <w:t>t/lig</w:t>
      </w:r>
      <w:r w:rsidR="005E3844" w:rsidRPr="005E3844">
        <w:rPr>
          <w:rFonts w:ascii="Arial" w:hAnsi="Arial" w:cs="Arial"/>
          <w:i/>
          <w:sz w:val="22"/>
          <w:szCs w:val="22"/>
        </w:rPr>
        <w:t>gen aan deze schorsing is/zijn ….</w:t>
      </w:r>
    </w:p>
    <w:p w:rsidR="005E3844" w:rsidRP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  <w:r w:rsidRPr="005E3844">
        <w:rPr>
          <w:rFonts w:ascii="Arial" w:hAnsi="Arial" w:cs="Arial"/>
          <w:i/>
          <w:sz w:val="22"/>
          <w:szCs w:val="22"/>
        </w:rPr>
        <w:t xml:space="preserve"> </w:t>
      </w:r>
    </w:p>
    <w:p w:rsidR="005E3844" w:rsidRP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  <w:r w:rsidRPr="005E3844">
        <w:rPr>
          <w:rFonts w:ascii="Arial" w:hAnsi="Arial" w:cs="Arial"/>
          <w:i/>
          <w:sz w:val="22"/>
          <w:szCs w:val="22"/>
        </w:rPr>
        <w:t>Om de voortgang van het onderwijsleerproces niet te belemmeren</w:t>
      </w:r>
      <w:r w:rsidR="00EC2239">
        <w:rPr>
          <w:rFonts w:ascii="Arial" w:hAnsi="Arial" w:cs="Arial"/>
          <w:i/>
          <w:sz w:val="22"/>
          <w:szCs w:val="22"/>
        </w:rPr>
        <w:t>,</w:t>
      </w:r>
      <w:r w:rsidRPr="005E3844">
        <w:rPr>
          <w:rFonts w:ascii="Arial" w:hAnsi="Arial" w:cs="Arial"/>
          <w:i/>
          <w:sz w:val="22"/>
          <w:szCs w:val="22"/>
        </w:rPr>
        <w:t xml:space="preserve"> hebben wij de volgende maatregelen genomen (hier de daarvoor te nemen maatregelen, zoals bijvoorbeeld huiswerkopdrachten</w:t>
      </w:r>
      <w:r w:rsidR="00EC2239">
        <w:rPr>
          <w:rFonts w:ascii="Arial" w:hAnsi="Arial" w:cs="Arial"/>
          <w:i/>
          <w:sz w:val="22"/>
          <w:szCs w:val="22"/>
        </w:rPr>
        <w:t xml:space="preserve">, </w:t>
      </w:r>
      <w:r w:rsidRPr="005E3844">
        <w:rPr>
          <w:rFonts w:ascii="Arial" w:hAnsi="Arial" w:cs="Arial"/>
          <w:i/>
          <w:sz w:val="22"/>
          <w:szCs w:val="22"/>
        </w:rPr>
        <w:t>vermelden)</w:t>
      </w:r>
      <w:r w:rsidR="00EC2239">
        <w:rPr>
          <w:rFonts w:ascii="Arial" w:hAnsi="Arial" w:cs="Arial"/>
          <w:i/>
          <w:sz w:val="22"/>
          <w:szCs w:val="22"/>
        </w:rPr>
        <w:t>.</w:t>
      </w:r>
      <w:r w:rsidRPr="005E3844">
        <w:rPr>
          <w:rFonts w:ascii="Arial" w:hAnsi="Arial" w:cs="Arial"/>
          <w:i/>
          <w:sz w:val="22"/>
          <w:szCs w:val="22"/>
        </w:rPr>
        <w:t xml:space="preserve"> </w:t>
      </w:r>
    </w:p>
    <w:p w:rsidR="005E3844" w:rsidRDefault="005E3844" w:rsidP="005E3844">
      <w:pPr>
        <w:pStyle w:val="Default"/>
        <w:rPr>
          <w:rFonts w:ascii="Arial" w:hAnsi="Arial" w:cs="Arial"/>
          <w:sz w:val="22"/>
          <w:szCs w:val="22"/>
        </w:rPr>
      </w:pPr>
    </w:p>
    <w:p w:rsid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  <w:r w:rsidRPr="005E3844">
        <w:rPr>
          <w:rFonts w:ascii="Arial" w:hAnsi="Arial" w:cs="Arial"/>
          <w:i/>
          <w:sz w:val="22"/>
          <w:szCs w:val="22"/>
        </w:rPr>
        <w:t>Graag nodigen wij u uit voor een gesprek op …… om</w:t>
      </w:r>
      <w:r w:rsidR="00EC2239">
        <w:rPr>
          <w:rFonts w:ascii="Arial" w:hAnsi="Arial" w:cs="Arial"/>
          <w:i/>
          <w:sz w:val="22"/>
          <w:szCs w:val="22"/>
        </w:rPr>
        <w:t xml:space="preserve"> </w:t>
      </w:r>
      <w:r w:rsidRPr="005E3844">
        <w:rPr>
          <w:rFonts w:ascii="Arial" w:hAnsi="Arial" w:cs="Arial"/>
          <w:i/>
          <w:sz w:val="22"/>
          <w:szCs w:val="22"/>
        </w:rPr>
        <w:t xml:space="preserve">….. te ……. om de redenen voor deze schorsing nader aan u toe te lichten en afspraken te maken om verdere incidenten in de toekomst te voorkomen. </w:t>
      </w:r>
    </w:p>
    <w:p w:rsidR="005E3844" w:rsidRPr="005E3844" w:rsidRDefault="005E3844" w:rsidP="005E3844">
      <w:pPr>
        <w:pStyle w:val="Default"/>
        <w:rPr>
          <w:rFonts w:ascii="Arial" w:hAnsi="Arial" w:cs="Arial"/>
          <w:i/>
          <w:sz w:val="22"/>
          <w:szCs w:val="22"/>
        </w:rPr>
      </w:pPr>
    </w:p>
    <w:p w:rsidR="007320ED" w:rsidRPr="007320ED" w:rsidRDefault="007320ED" w:rsidP="005E3844">
      <w:pPr>
        <w:pStyle w:val="Geenafstand"/>
        <w:rPr>
          <w:rFonts w:ascii="Arial" w:hAnsi="Arial" w:cs="Arial"/>
          <w:i/>
          <w:u w:val="single"/>
        </w:rPr>
      </w:pPr>
      <w:r w:rsidRPr="007320ED">
        <w:rPr>
          <w:rFonts w:ascii="Arial" w:hAnsi="Arial" w:cs="Arial"/>
          <w:i/>
          <w:u w:val="single"/>
        </w:rPr>
        <w:t>Voor openbaar onderwijs toevoegen:</w:t>
      </w:r>
    </w:p>
    <w:p w:rsidR="005E3844" w:rsidRDefault="005E3844" w:rsidP="005E384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Indien u het niet eens bent met dit besluit</w:t>
      </w:r>
      <w:r w:rsidR="00EC223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kunt u binnen zes weken na verzending van dit besluit, hiertegen bezwaar maken bij …</w:t>
      </w:r>
    </w:p>
    <w:p w:rsidR="005E3844" w:rsidRPr="00F777F0" w:rsidRDefault="005E3844" w:rsidP="005E3844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stichting </w:t>
      </w:r>
      <w:r>
        <w:rPr>
          <w:rFonts w:ascii="Arial" w:hAnsi="Arial" w:cs="Arial"/>
        </w:rPr>
        <w:t>…. (naam)</w:t>
      </w:r>
    </w:p>
    <w:p w:rsidR="005E3844" w:rsidRPr="00F777F0" w:rsidRDefault="005E3844" w:rsidP="005E3844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de vereniging </w:t>
      </w:r>
      <w:r>
        <w:rPr>
          <w:rFonts w:ascii="Arial" w:hAnsi="Arial" w:cs="Arial"/>
        </w:rPr>
        <w:t>… (naam)</w:t>
      </w:r>
    </w:p>
    <w:p w:rsidR="005E3844" w:rsidRPr="00F777F0" w:rsidRDefault="005E3844" w:rsidP="005E3844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bestuur van de openbare rechtspersoon </w:t>
      </w:r>
      <w:r>
        <w:rPr>
          <w:rFonts w:ascii="Arial" w:hAnsi="Arial" w:cs="Arial"/>
        </w:rPr>
        <w:t>… (naam)</w:t>
      </w:r>
    </w:p>
    <w:p w:rsidR="005E3844" w:rsidRDefault="00EC2239" w:rsidP="005E3844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Het c</w:t>
      </w:r>
      <w:r w:rsidR="005E3844">
        <w:rPr>
          <w:rFonts w:ascii="Arial" w:hAnsi="Arial" w:cs="Arial"/>
          <w:i/>
        </w:rPr>
        <w:t xml:space="preserve">ollege van </w:t>
      </w:r>
      <w:r>
        <w:rPr>
          <w:rFonts w:ascii="Arial" w:hAnsi="Arial" w:cs="Arial"/>
          <w:i/>
        </w:rPr>
        <w:t>b</w:t>
      </w:r>
      <w:r w:rsidR="005E3844">
        <w:rPr>
          <w:rFonts w:ascii="Arial" w:hAnsi="Arial" w:cs="Arial"/>
          <w:i/>
        </w:rPr>
        <w:t xml:space="preserve">urgemeester en </w:t>
      </w:r>
      <w:r>
        <w:rPr>
          <w:rFonts w:ascii="Arial" w:hAnsi="Arial" w:cs="Arial"/>
          <w:i/>
        </w:rPr>
        <w:t>w</w:t>
      </w:r>
      <w:r w:rsidR="005E3844">
        <w:rPr>
          <w:rFonts w:ascii="Arial" w:hAnsi="Arial" w:cs="Arial"/>
          <w:i/>
        </w:rPr>
        <w:t>ethouders van de gemeente</w:t>
      </w:r>
      <w:r>
        <w:rPr>
          <w:rFonts w:ascii="Arial" w:hAnsi="Arial" w:cs="Arial"/>
          <w:i/>
        </w:rPr>
        <w:t xml:space="preserve"> …</w:t>
      </w:r>
      <w:r w:rsidR="005E3844">
        <w:rPr>
          <w:rFonts w:ascii="Arial" w:hAnsi="Arial" w:cs="Arial"/>
          <w:i/>
        </w:rPr>
        <w:t xml:space="preserve"> </w:t>
      </w:r>
      <w:r w:rsidR="005E3844">
        <w:rPr>
          <w:rFonts w:ascii="Arial" w:hAnsi="Arial" w:cs="Arial"/>
        </w:rPr>
        <w:t>(naam gemeente)</w:t>
      </w:r>
    </w:p>
    <w:p w:rsidR="005E3844" w:rsidRPr="00F777F0" w:rsidRDefault="005E3844" w:rsidP="005E3844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 bestuurscommissie</w:t>
      </w:r>
      <w:r w:rsidR="00EC2239">
        <w:rPr>
          <w:rFonts w:ascii="Arial" w:hAnsi="Arial" w:cs="Arial"/>
          <w:i/>
        </w:rPr>
        <w:t xml:space="preserve"> 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(naam)</w:t>
      </w:r>
    </w:p>
    <w:p w:rsidR="005E3844" w:rsidRDefault="005E3844" w:rsidP="005E384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(het is van belang de exacte adresgegevens te vermelden)</w:t>
      </w:r>
    </w:p>
    <w:p w:rsidR="005E3844" w:rsidRDefault="005E3844" w:rsidP="005E3844">
      <w:pPr>
        <w:pStyle w:val="Geenafstand"/>
        <w:rPr>
          <w:rFonts w:ascii="Arial" w:hAnsi="Arial" w:cs="Arial"/>
        </w:rPr>
      </w:pPr>
    </w:p>
    <w:p w:rsidR="005E3844" w:rsidRPr="005E3844" w:rsidRDefault="005E3844" w:rsidP="005E3844">
      <w:pPr>
        <w:rPr>
          <w:rFonts w:ascii="Arial" w:hAnsi="Arial" w:cs="Arial"/>
          <w:i/>
          <w:color w:val="000000" w:themeColor="text1"/>
        </w:rPr>
      </w:pPr>
      <w:r w:rsidRPr="005E3844">
        <w:rPr>
          <w:rFonts w:ascii="Arial" w:hAnsi="Arial" w:cs="Arial"/>
          <w:i/>
          <w:color w:val="000000" w:themeColor="text1"/>
        </w:rPr>
        <w:t>Dit bezwaar dient het volgende te bevatten:</w:t>
      </w:r>
    </w:p>
    <w:p w:rsidR="005E3844" w:rsidRPr="005E3844" w:rsidRDefault="005E3844" w:rsidP="005E3844">
      <w:pPr>
        <w:rPr>
          <w:rFonts w:ascii="Arial" w:hAnsi="Arial" w:cs="Arial"/>
          <w:i/>
          <w:color w:val="000000" w:themeColor="text1"/>
        </w:rPr>
      </w:pPr>
      <w:r w:rsidRPr="005E3844">
        <w:rPr>
          <w:rFonts w:ascii="Arial" w:hAnsi="Arial" w:cs="Arial"/>
          <w:i/>
          <w:color w:val="000000" w:themeColor="text1"/>
        </w:rPr>
        <w:t>•           Omschrijving van het besluit; en,</w:t>
      </w:r>
    </w:p>
    <w:p w:rsidR="005E3844" w:rsidRPr="005E3844" w:rsidRDefault="005E3844" w:rsidP="005E3844">
      <w:pPr>
        <w:rPr>
          <w:rFonts w:ascii="Arial" w:hAnsi="Arial" w:cs="Arial"/>
          <w:i/>
          <w:color w:val="000000" w:themeColor="text1"/>
        </w:rPr>
      </w:pPr>
      <w:r w:rsidRPr="005E3844">
        <w:rPr>
          <w:rFonts w:ascii="Arial" w:hAnsi="Arial" w:cs="Arial"/>
          <w:i/>
          <w:color w:val="000000" w:themeColor="text1"/>
        </w:rPr>
        <w:t>•           De gronden van het bezwaar.</w:t>
      </w:r>
    </w:p>
    <w:p w:rsidR="005E3844" w:rsidRPr="005E3844" w:rsidRDefault="005E3844" w:rsidP="005E3844">
      <w:pPr>
        <w:pStyle w:val="Geenafstand"/>
        <w:rPr>
          <w:rFonts w:ascii="Arial" w:hAnsi="Arial" w:cs="Arial"/>
          <w:i/>
          <w:color w:val="000000" w:themeColor="text1"/>
        </w:rPr>
      </w:pPr>
      <w:r w:rsidRPr="005E3844">
        <w:rPr>
          <w:rFonts w:ascii="Arial" w:hAnsi="Arial" w:cs="Arial"/>
          <w:i/>
          <w:color w:val="000000" w:themeColor="text1"/>
        </w:rPr>
        <w:t>•           Daarnaast dient het bezwaarschrift te zijn voorzien van uw naam, adresgegevens en van de dagtekening</w:t>
      </w:r>
      <w:r w:rsidR="00EC2239">
        <w:rPr>
          <w:rFonts w:ascii="Arial" w:hAnsi="Arial" w:cs="Arial"/>
          <w:i/>
          <w:color w:val="000000" w:themeColor="text1"/>
        </w:rPr>
        <w:t>.</w:t>
      </w:r>
    </w:p>
    <w:p w:rsidR="005E3844" w:rsidRDefault="005E3844" w:rsidP="005E3844">
      <w:pPr>
        <w:pStyle w:val="Geenafstand"/>
        <w:rPr>
          <w:rFonts w:ascii="Arial" w:hAnsi="Arial" w:cs="Arial"/>
        </w:rPr>
      </w:pPr>
    </w:p>
    <w:p w:rsidR="005E3844" w:rsidRDefault="005E3844" w:rsidP="005E3844">
      <w:pPr>
        <w:pStyle w:val="Geenafstand"/>
        <w:rPr>
          <w:rFonts w:ascii="Arial" w:hAnsi="Arial" w:cs="Arial"/>
        </w:rPr>
      </w:pPr>
    </w:p>
    <w:p w:rsidR="005E3844" w:rsidRDefault="005E3844" w:rsidP="005E384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Hoogachtend,</w:t>
      </w:r>
    </w:p>
    <w:p w:rsidR="005E3844" w:rsidRDefault="005E3844" w:rsidP="005E3844">
      <w:pPr>
        <w:pStyle w:val="Geenafstand"/>
        <w:rPr>
          <w:rFonts w:ascii="Arial" w:hAnsi="Arial" w:cs="Arial"/>
        </w:rPr>
      </w:pPr>
    </w:p>
    <w:p w:rsidR="005E3844" w:rsidRPr="00525086" w:rsidRDefault="005E3844" w:rsidP="005E384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(naam en functie; indien directeur/locatieleider steeds toevoegen: </w:t>
      </w:r>
      <w:r w:rsidR="00EC2239">
        <w:rPr>
          <w:rFonts w:ascii="Arial" w:hAnsi="Arial" w:cs="Arial"/>
        </w:rPr>
        <w:t>‘</w:t>
      </w:r>
      <w:r>
        <w:rPr>
          <w:rFonts w:ascii="Arial" w:hAnsi="Arial" w:cs="Arial"/>
        </w:rPr>
        <w:t>namens het bestuur van ...</w:t>
      </w:r>
      <w:r w:rsidR="00957249">
        <w:rPr>
          <w:rFonts w:ascii="Arial" w:hAnsi="Arial" w:cs="Arial"/>
        </w:rPr>
        <w:t>’</w:t>
      </w:r>
      <w:r>
        <w:rPr>
          <w:rFonts w:ascii="Arial" w:hAnsi="Arial" w:cs="Arial"/>
        </w:rPr>
        <w:t>)</w:t>
      </w:r>
      <w:bookmarkStart w:id="0" w:name="_GoBack"/>
      <w:bookmarkEnd w:id="0"/>
    </w:p>
    <w:p w:rsidR="00B96261" w:rsidRPr="005E3844" w:rsidRDefault="00B96261" w:rsidP="005E3844">
      <w:pPr>
        <w:pStyle w:val="Default"/>
        <w:rPr>
          <w:rFonts w:ascii="Arial" w:hAnsi="Arial" w:cs="Arial"/>
          <w:sz w:val="22"/>
          <w:szCs w:val="22"/>
        </w:rPr>
      </w:pPr>
    </w:p>
    <w:sectPr w:rsidR="00B96261" w:rsidRPr="005E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239"/>
    <w:multiLevelType w:val="hybridMultilevel"/>
    <w:tmpl w:val="3EFE2736"/>
    <w:lvl w:ilvl="0" w:tplc="21F40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0"/>
    <w:rsid w:val="0019339B"/>
    <w:rsid w:val="004D53EF"/>
    <w:rsid w:val="005E3844"/>
    <w:rsid w:val="007320ED"/>
    <w:rsid w:val="00957249"/>
    <w:rsid w:val="00B10EF0"/>
    <w:rsid w:val="00B96261"/>
    <w:rsid w:val="00C824E7"/>
    <w:rsid w:val="00E10708"/>
    <w:rsid w:val="00E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84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3844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Geenafstand">
    <w:name w:val="No Spacing"/>
    <w:uiPriority w:val="1"/>
    <w:qFormat/>
    <w:rsid w:val="005E3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84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3844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Geenafstand">
    <w:name w:val="No Spacing"/>
    <w:uiPriority w:val="1"/>
    <w:qFormat/>
    <w:rsid w:val="005E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Vos/Abb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Snek, J. van</dc:creator>
  <cp:lastModifiedBy>Martin</cp:lastModifiedBy>
  <cp:revision>3</cp:revision>
  <dcterms:created xsi:type="dcterms:W3CDTF">2014-10-14T08:35:00Z</dcterms:created>
  <dcterms:modified xsi:type="dcterms:W3CDTF">2014-10-14T09:13:00Z</dcterms:modified>
</cp:coreProperties>
</file>