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77ED6" w14:textId="77777777" w:rsidR="008A057F" w:rsidRDefault="008A057F">
      <w:bookmarkStart w:id="0" w:name="_GoBack"/>
      <w:bookmarkEnd w:id="0"/>
    </w:p>
    <w:p w14:paraId="7C8D1EC5" w14:textId="3051A08D" w:rsidR="008A057F" w:rsidRPr="002430A8" w:rsidRDefault="002430A8">
      <w:pPr>
        <w:rPr>
          <w:rFonts w:ascii="Arial" w:hAnsi="Arial" w:cs="Arial"/>
          <w:i/>
          <w:sz w:val="20"/>
          <w:szCs w:val="20"/>
        </w:rPr>
      </w:pPr>
      <w:r w:rsidRPr="002430A8">
        <w:rPr>
          <w:rFonts w:ascii="Arial" w:hAnsi="Arial" w:cs="Arial"/>
          <w:i/>
          <w:sz w:val="20"/>
          <w:szCs w:val="20"/>
        </w:rPr>
        <w:t>&lt;</w:t>
      </w:r>
      <w:r w:rsidR="008A057F" w:rsidRPr="002430A8">
        <w:rPr>
          <w:rFonts w:ascii="Arial" w:hAnsi="Arial" w:cs="Arial"/>
          <w:i/>
          <w:sz w:val="20"/>
          <w:szCs w:val="20"/>
        </w:rPr>
        <w:t>Plaats, datum</w:t>
      </w:r>
      <w:r w:rsidRPr="002430A8">
        <w:rPr>
          <w:rFonts w:ascii="Arial" w:hAnsi="Arial" w:cs="Arial"/>
          <w:i/>
          <w:sz w:val="20"/>
          <w:szCs w:val="20"/>
        </w:rPr>
        <w:t>&gt;</w:t>
      </w:r>
      <w:r w:rsidR="008A057F" w:rsidRPr="002430A8">
        <w:rPr>
          <w:rFonts w:ascii="Arial" w:hAnsi="Arial" w:cs="Arial"/>
          <w:i/>
          <w:sz w:val="20"/>
          <w:szCs w:val="20"/>
        </w:rPr>
        <w:t xml:space="preserve"> </w:t>
      </w:r>
    </w:p>
    <w:p w14:paraId="25F10EDE" w14:textId="55E8F028" w:rsidR="008A057F" w:rsidRPr="007F6472" w:rsidRDefault="00C03992">
      <w:pPr>
        <w:rPr>
          <w:rFonts w:ascii="Arial" w:hAnsi="Arial" w:cs="Arial"/>
          <w:sz w:val="20"/>
          <w:szCs w:val="20"/>
        </w:rPr>
      </w:pPr>
      <w:r>
        <w:rPr>
          <w:rFonts w:ascii="Arial" w:hAnsi="Arial" w:cs="Arial"/>
          <w:sz w:val="20"/>
          <w:szCs w:val="20"/>
        </w:rPr>
        <w:br/>
      </w:r>
      <w:r w:rsidR="008A057F" w:rsidRPr="007F6472">
        <w:rPr>
          <w:rFonts w:ascii="Arial" w:hAnsi="Arial" w:cs="Arial"/>
          <w:sz w:val="20"/>
          <w:szCs w:val="20"/>
        </w:rPr>
        <w:t xml:space="preserve">Geachte werknemer, </w:t>
      </w:r>
    </w:p>
    <w:p w14:paraId="2BD42F52" w14:textId="02060B91" w:rsidR="008A057F" w:rsidRPr="007F6472" w:rsidRDefault="008A057F">
      <w:pPr>
        <w:rPr>
          <w:rFonts w:ascii="Arial" w:hAnsi="Arial" w:cs="Arial"/>
          <w:sz w:val="20"/>
          <w:szCs w:val="20"/>
        </w:rPr>
      </w:pPr>
      <w:r w:rsidRPr="007F6472">
        <w:rPr>
          <w:rFonts w:ascii="Arial" w:hAnsi="Arial" w:cs="Arial"/>
          <w:sz w:val="20"/>
          <w:szCs w:val="20"/>
        </w:rPr>
        <w:t xml:space="preserve">Op 1 januari 2020 </w:t>
      </w:r>
      <w:r w:rsidR="00957D6C">
        <w:rPr>
          <w:rFonts w:ascii="Arial" w:hAnsi="Arial" w:cs="Arial"/>
          <w:sz w:val="20"/>
          <w:szCs w:val="20"/>
        </w:rPr>
        <w:t>zal</w:t>
      </w:r>
      <w:r w:rsidRPr="007F6472">
        <w:rPr>
          <w:rFonts w:ascii="Arial" w:hAnsi="Arial" w:cs="Arial"/>
          <w:sz w:val="20"/>
          <w:szCs w:val="20"/>
        </w:rPr>
        <w:t xml:space="preserve"> de Wet normalisering rechtspositie ambtenaren in werking treden. </w:t>
      </w:r>
      <w:r w:rsidR="00F0491A" w:rsidRPr="007F6472">
        <w:rPr>
          <w:rFonts w:ascii="Arial" w:hAnsi="Arial" w:cs="Arial"/>
          <w:sz w:val="20"/>
          <w:szCs w:val="20"/>
        </w:rPr>
        <w:t xml:space="preserve">In deze brief informeren wij u over de belangrijkste wijzigingen uit deze wet en welke gevolgen dit voor u heeft. </w:t>
      </w:r>
    </w:p>
    <w:p w14:paraId="3C361075" w14:textId="65FAC96D" w:rsidR="00F0491A" w:rsidRPr="007F6472" w:rsidRDefault="007F6472" w:rsidP="00F0491A">
      <w:pPr>
        <w:rPr>
          <w:rFonts w:ascii="Arial" w:hAnsi="Arial" w:cs="Arial"/>
          <w:sz w:val="20"/>
          <w:szCs w:val="20"/>
        </w:rPr>
      </w:pPr>
      <w:r>
        <w:rPr>
          <w:rFonts w:ascii="Arial" w:hAnsi="Arial" w:cs="Arial"/>
          <w:sz w:val="20"/>
          <w:szCs w:val="20"/>
        </w:rPr>
        <w:t>Hieronder treft u de belangrijkste wijzigingen op een rij:</w:t>
      </w:r>
    </w:p>
    <w:p w14:paraId="01222802" w14:textId="671F2CE3" w:rsidR="00F0491A" w:rsidRPr="007F6472" w:rsidRDefault="00596060" w:rsidP="00F0491A">
      <w:pPr>
        <w:pStyle w:val="Lijstalinea"/>
        <w:numPr>
          <w:ilvl w:val="0"/>
          <w:numId w:val="1"/>
        </w:numPr>
        <w:rPr>
          <w:rFonts w:ascii="Arial" w:hAnsi="Arial" w:cs="Arial"/>
          <w:sz w:val="20"/>
          <w:szCs w:val="20"/>
        </w:rPr>
      </w:pPr>
      <w:r>
        <w:rPr>
          <w:rFonts w:ascii="Arial" w:hAnsi="Arial" w:cs="Arial"/>
          <w:sz w:val="20"/>
          <w:szCs w:val="20"/>
        </w:rPr>
        <w:t>Uw</w:t>
      </w:r>
      <w:r w:rsidR="00F0491A" w:rsidRPr="007F6472">
        <w:rPr>
          <w:rFonts w:ascii="Arial" w:hAnsi="Arial" w:cs="Arial"/>
          <w:sz w:val="20"/>
          <w:szCs w:val="20"/>
        </w:rPr>
        <w:t xml:space="preserve"> eenzijdige aanstelling verandert in een tweezijdige arbeidsovereenkomst. </w:t>
      </w:r>
      <w:r>
        <w:rPr>
          <w:rFonts w:ascii="Arial" w:hAnsi="Arial" w:cs="Arial"/>
          <w:sz w:val="20"/>
          <w:szCs w:val="20"/>
        </w:rPr>
        <w:t xml:space="preserve">Uw </w:t>
      </w:r>
      <w:r w:rsidR="00F0491A" w:rsidRPr="007F6472">
        <w:rPr>
          <w:rFonts w:ascii="Arial" w:hAnsi="Arial" w:cs="Arial"/>
          <w:sz w:val="20"/>
          <w:szCs w:val="20"/>
        </w:rPr>
        <w:t xml:space="preserve">aanstelling </w:t>
      </w:r>
      <w:r>
        <w:rPr>
          <w:rFonts w:ascii="Arial" w:hAnsi="Arial" w:cs="Arial"/>
          <w:sz w:val="20"/>
          <w:szCs w:val="20"/>
        </w:rPr>
        <w:t>wordt van</w:t>
      </w:r>
      <w:r w:rsidR="00F0491A" w:rsidRPr="007F6472">
        <w:rPr>
          <w:rFonts w:ascii="Arial" w:hAnsi="Arial" w:cs="Arial"/>
          <w:sz w:val="20"/>
          <w:szCs w:val="20"/>
        </w:rPr>
        <w:t xml:space="preserve"> rechtswege omgezet in een arbeidsovereenkomst</w:t>
      </w:r>
      <w:r w:rsidR="001D5DD7">
        <w:rPr>
          <w:rFonts w:ascii="Arial" w:hAnsi="Arial" w:cs="Arial"/>
          <w:sz w:val="20"/>
          <w:szCs w:val="20"/>
        </w:rPr>
        <w:t>.</w:t>
      </w:r>
      <w:r w:rsidR="00F0491A" w:rsidRPr="007F6472">
        <w:rPr>
          <w:rFonts w:ascii="Arial" w:hAnsi="Arial" w:cs="Arial"/>
          <w:sz w:val="20"/>
          <w:szCs w:val="20"/>
        </w:rPr>
        <w:t xml:space="preserve"> </w:t>
      </w:r>
    </w:p>
    <w:p w14:paraId="16657D7E" w14:textId="3A96A6D3" w:rsidR="00F0491A" w:rsidRPr="007F6472" w:rsidRDefault="00F0491A" w:rsidP="00F0491A">
      <w:pPr>
        <w:pStyle w:val="Lijstalinea"/>
        <w:numPr>
          <w:ilvl w:val="0"/>
          <w:numId w:val="1"/>
        </w:numPr>
        <w:rPr>
          <w:rFonts w:ascii="Arial" w:hAnsi="Arial" w:cs="Arial"/>
          <w:sz w:val="20"/>
          <w:szCs w:val="20"/>
        </w:rPr>
      </w:pPr>
      <w:r w:rsidRPr="007F6472">
        <w:rPr>
          <w:rFonts w:ascii="Arial" w:hAnsi="Arial" w:cs="Arial"/>
          <w:sz w:val="20"/>
          <w:szCs w:val="20"/>
        </w:rPr>
        <w:t xml:space="preserve">De rechtsgang voor geschillen wijzigt. </w:t>
      </w:r>
      <w:proofErr w:type="gramStart"/>
      <w:r w:rsidRPr="007F6472">
        <w:rPr>
          <w:rFonts w:ascii="Arial" w:hAnsi="Arial" w:cs="Arial"/>
          <w:sz w:val="20"/>
          <w:szCs w:val="20"/>
        </w:rPr>
        <w:t>Indien</w:t>
      </w:r>
      <w:proofErr w:type="gramEnd"/>
      <w:r w:rsidRPr="007F6472">
        <w:rPr>
          <w:rFonts w:ascii="Arial" w:hAnsi="Arial" w:cs="Arial"/>
          <w:sz w:val="20"/>
          <w:szCs w:val="20"/>
        </w:rPr>
        <w:t xml:space="preserve"> </w:t>
      </w:r>
      <w:r w:rsidR="00596060">
        <w:rPr>
          <w:rFonts w:ascii="Arial" w:hAnsi="Arial" w:cs="Arial"/>
          <w:sz w:val="20"/>
          <w:szCs w:val="20"/>
        </w:rPr>
        <w:t>u</w:t>
      </w:r>
      <w:r w:rsidR="007F6472">
        <w:rPr>
          <w:rFonts w:ascii="Arial" w:hAnsi="Arial" w:cs="Arial"/>
          <w:sz w:val="20"/>
          <w:szCs w:val="20"/>
        </w:rPr>
        <w:t xml:space="preserve"> zich niet </w:t>
      </w:r>
      <w:r w:rsidR="00596060">
        <w:rPr>
          <w:rFonts w:ascii="Arial" w:hAnsi="Arial" w:cs="Arial"/>
          <w:sz w:val="20"/>
          <w:szCs w:val="20"/>
        </w:rPr>
        <w:t>neerlegt</w:t>
      </w:r>
      <w:r w:rsidRPr="007F6472">
        <w:rPr>
          <w:rFonts w:ascii="Arial" w:hAnsi="Arial" w:cs="Arial"/>
          <w:sz w:val="20"/>
          <w:szCs w:val="20"/>
        </w:rPr>
        <w:t xml:space="preserve"> bij een beslissing van de werkgever</w:t>
      </w:r>
      <w:r w:rsidR="002430A8">
        <w:rPr>
          <w:rFonts w:ascii="Arial" w:hAnsi="Arial" w:cs="Arial"/>
          <w:sz w:val="20"/>
          <w:szCs w:val="20"/>
        </w:rPr>
        <w:t>,</w:t>
      </w:r>
      <w:r w:rsidRPr="007F6472">
        <w:rPr>
          <w:rFonts w:ascii="Arial" w:hAnsi="Arial" w:cs="Arial"/>
          <w:sz w:val="20"/>
          <w:szCs w:val="20"/>
        </w:rPr>
        <w:t xml:space="preserve"> </w:t>
      </w:r>
      <w:r w:rsidR="00596060">
        <w:rPr>
          <w:rFonts w:ascii="Arial" w:hAnsi="Arial" w:cs="Arial"/>
          <w:sz w:val="20"/>
          <w:szCs w:val="20"/>
        </w:rPr>
        <w:t>gaat u</w:t>
      </w:r>
      <w:r w:rsidRPr="007F6472">
        <w:rPr>
          <w:rFonts w:ascii="Arial" w:hAnsi="Arial" w:cs="Arial"/>
          <w:sz w:val="20"/>
          <w:szCs w:val="20"/>
        </w:rPr>
        <w:t xml:space="preserve"> niet langer in bezwaar bij de werkgever en in beroep bij de bestuursrechter</w:t>
      </w:r>
      <w:r w:rsidR="002430A8">
        <w:rPr>
          <w:rFonts w:ascii="Arial" w:hAnsi="Arial" w:cs="Arial"/>
          <w:sz w:val="20"/>
          <w:szCs w:val="20"/>
        </w:rPr>
        <w:t xml:space="preserve">. In plaats daarvan </w:t>
      </w:r>
      <w:r w:rsidR="00596060">
        <w:rPr>
          <w:rFonts w:ascii="Arial" w:hAnsi="Arial" w:cs="Arial"/>
          <w:sz w:val="20"/>
          <w:szCs w:val="20"/>
        </w:rPr>
        <w:t>kunt</w:t>
      </w:r>
      <w:r w:rsidR="00CC01BD">
        <w:rPr>
          <w:rFonts w:ascii="Arial" w:hAnsi="Arial" w:cs="Arial"/>
          <w:sz w:val="20"/>
          <w:szCs w:val="20"/>
        </w:rPr>
        <w:t xml:space="preserve"> </w:t>
      </w:r>
      <w:r w:rsidR="00596060">
        <w:rPr>
          <w:rFonts w:ascii="Arial" w:hAnsi="Arial" w:cs="Arial"/>
          <w:sz w:val="20"/>
          <w:szCs w:val="20"/>
        </w:rPr>
        <w:t>u</w:t>
      </w:r>
      <w:r w:rsidRPr="007F6472">
        <w:rPr>
          <w:rFonts w:ascii="Arial" w:hAnsi="Arial" w:cs="Arial"/>
          <w:sz w:val="20"/>
          <w:szCs w:val="20"/>
        </w:rPr>
        <w:t xml:space="preserve"> het geschil voorleggen aan de kantonrechter</w:t>
      </w:r>
      <w:r w:rsidR="002430A8">
        <w:rPr>
          <w:rFonts w:ascii="Arial" w:hAnsi="Arial" w:cs="Arial"/>
          <w:sz w:val="20"/>
          <w:szCs w:val="20"/>
        </w:rPr>
        <w:t xml:space="preserve"> en daarna eventueel </w:t>
      </w:r>
      <w:proofErr w:type="gramStart"/>
      <w:r w:rsidR="002430A8">
        <w:rPr>
          <w:rFonts w:ascii="Arial" w:hAnsi="Arial" w:cs="Arial"/>
          <w:sz w:val="20"/>
          <w:szCs w:val="20"/>
        </w:rPr>
        <w:t>aan</w:t>
      </w:r>
      <w:proofErr w:type="gramEnd"/>
      <w:r w:rsidR="002430A8">
        <w:rPr>
          <w:rFonts w:ascii="Arial" w:hAnsi="Arial" w:cs="Arial"/>
          <w:sz w:val="20"/>
          <w:szCs w:val="20"/>
        </w:rPr>
        <w:t xml:space="preserve"> h</w:t>
      </w:r>
      <w:r w:rsidRPr="007F6472">
        <w:rPr>
          <w:rFonts w:ascii="Arial" w:hAnsi="Arial" w:cs="Arial"/>
          <w:sz w:val="20"/>
          <w:szCs w:val="20"/>
        </w:rPr>
        <w:t>et gerechtshof en de Hoge Raad. De cao’s regelen nog wel dat beroep ingesteld kan worden tegen rechtspositionele beslissingen</w:t>
      </w:r>
      <w:r w:rsidR="002430A8">
        <w:rPr>
          <w:rFonts w:ascii="Arial" w:hAnsi="Arial" w:cs="Arial"/>
          <w:sz w:val="20"/>
          <w:szCs w:val="20"/>
        </w:rPr>
        <w:t>,</w:t>
      </w:r>
      <w:r w:rsidRPr="007F6472">
        <w:rPr>
          <w:rFonts w:ascii="Arial" w:hAnsi="Arial" w:cs="Arial"/>
          <w:sz w:val="20"/>
          <w:szCs w:val="20"/>
        </w:rPr>
        <w:t xml:space="preserve"> zoals berispingen en overplaatsingen</w:t>
      </w:r>
      <w:r w:rsidR="002430A8">
        <w:rPr>
          <w:rFonts w:ascii="Arial" w:hAnsi="Arial" w:cs="Arial"/>
          <w:sz w:val="20"/>
          <w:szCs w:val="20"/>
        </w:rPr>
        <w:t>,</w:t>
      </w:r>
      <w:r w:rsidRPr="007F6472">
        <w:rPr>
          <w:rFonts w:ascii="Arial" w:hAnsi="Arial" w:cs="Arial"/>
          <w:sz w:val="20"/>
          <w:szCs w:val="20"/>
        </w:rPr>
        <w:t xml:space="preserve"> bij de commissie van beroep.</w:t>
      </w:r>
    </w:p>
    <w:p w14:paraId="4E8BF70F" w14:textId="4A0FB0F0" w:rsidR="00F0491A" w:rsidRPr="007F6472" w:rsidRDefault="00F0491A" w:rsidP="00F0491A">
      <w:pPr>
        <w:pStyle w:val="Lijstalinea"/>
        <w:numPr>
          <w:ilvl w:val="0"/>
          <w:numId w:val="1"/>
        </w:numPr>
        <w:rPr>
          <w:rFonts w:ascii="Arial" w:hAnsi="Arial" w:cs="Arial"/>
          <w:sz w:val="20"/>
          <w:szCs w:val="20"/>
        </w:rPr>
      </w:pPr>
      <w:r w:rsidRPr="007F6472">
        <w:rPr>
          <w:rFonts w:ascii="Arial" w:hAnsi="Arial" w:cs="Arial"/>
          <w:sz w:val="20"/>
          <w:szCs w:val="20"/>
        </w:rPr>
        <w:t>Het systeem rond ontslag wijzigt. De werkgever vraagt ontslag aan bij het UWV als het gaat om langdurige ziekte of bedrijfseconomische redenen. Voor overige redenen vraagt de werkgever ontbinding aan bij de kantonrechter. Deze preventieve toets geldt niet bij een ontslag</w:t>
      </w:r>
      <w:r w:rsidR="00205CA4">
        <w:rPr>
          <w:rFonts w:ascii="Arial" w:hAnsi="Arial" w:cs="Arial"/>
          <w:sz w:val="20"/>
          <w:szCs w:val="20"/>
        </w:rPr>
        <w:t xml:space="preserve"> tijdens de proeftijd en </w:t>
      </w:r>
      <w:r w:rsidR="002430A8">
        <w:rPr>
          <w:rFonts w:ascii="Arial" w:hAnsi="Arial" w:cs="Arial"/>
          <w:sz w:val="20"/>
          <w:szCs w:val="20"/>
        </w:rPr>
        <w:t xml:space="preserve">ook niet bij </w:t>
      </w:r>
      <w:r w:rsidR="00205CA4">
        <w:rPr>
          <w:rFonts w:ascii="Arial" w:hAnsi="Arial" w:cs="Arial"/>
          <w:sz w:val="20"/>
          <w:szCs w:val="20"/>
        </w:rPr>
        <w:t>een ontslag</w:t>
      </w:r>
      <w:r w:rsidRPr="007F6472">
        <w:rPr>
          <w:rFonts w:ascii="Arial" w:hAnsi="Arial" w:cs="Arial"/>
          <w:sz w:val="20"/>
          <w:szCs w:val="20"/>
        </w:rPr>
        <w:t xml:space="preserve"> op staande voet. </w:t>
      </w:r>
    </w:p>
    <w:p w14:paraId="6A91C6D6" w14:textId="297142AC" w:rsidR="00F0491A" w:rsidRPr="007F6472" w:rsidRDefault="00F0491A" w:rsidP="00F0491A">
      <w:pPr>
        <w:pStyle w:val="Lijstalinea"/>
        <w:numPr>
          <w:ilvl w:val="0"/>
          <w:numId w:val="1"/>
        </w:numPr>
        <w:rPr>
          <w:rFonts w:ascii="Arial" w:hAnsi="Arial" w:cs="Arial"/>
          <w:sz w:val="20"/>
          <w:szCs w:val="20"/>
        </w:rPr>
      </w:pPr>
      <w:r w:rsidRPr="007F6472">
        <w:rPr>
          <w:rFonts w:ascii="Arial" w:hAnsi="Arial" w:cs="Arial"/>
          <w:sz w:val="20"/>
          <w:szCs w:val="20"/>
        </w:rPr>
        <w:t xml:space="preserve">De ketenregeling wijzigt. </w:t>
      </w:r>
      <w:proofErr w:type="gramStart"/>
      <w:r w:rsidR="00596060">
        <w:rPr>
          <w:rFonts w:ascii="Arial" w:hAnsi="Arial" w:cs="Arial"/>
          <w:sz w:val="20"/>
          <w:szCs w:val="20"/>
        </w:rPr>
        <w:t>Indien</w:t>
      </w:r>
      <w:proofErr w:type="gramEnd"/>
      <w:r w:rsidR="00596060">
        <w:rPr>
          <w:rFonts w:ascii="Arial" w:hAnsi="Arial" w:cs="Arial"/>
          <w:sz w:val="20"/>
          <w:szCs w:val="20"/>
        </w:rPr>
        <w:t xml:space="preserve"> u tijdelijk in dienst bent</w:t>
      </w:r>
      <w:r w:rsidR="002430A8">
        <w:rPr>
          <w:rFonts w:ascii="Arial" w:hAnsi="Arial" w:cs="Arial"/>
          <w:sz w:val="20"/>
          <w:szCs w:val="20"/>
        </w:rPr>
        <w:t>,</w:t>
      </w:r>
      <w:r w:rsidRPr="007F6472">
        <w:rPr>
          <w:rFonts w:ascii="Arial" w:hAnsi="Arial" w:cs="Arial"/>
          <w:sz w:val="20"/>
          <w:szCs w:val="20"/>
        </w:rPr>
        <w:t xml:space="preserve"> </w:t>
      </w:r>
      <w:r w:rsidR="00596060">
        <w:rPr>
          <w:rFonts w:ascii="Arial" w:hAnsi="Arial" w:cs="Arial"/>
          <w:sz w:val="20"/>
          <w:szCs w:val="20"/>
        </w:rPr>
        <w:t>kunt</w:t>
      </w:r>
      <w:r w:rsidRPr="007F6472">
        <w:rPr>
          <w:rFonts w:ascii="Arial" w:hAnsi="Arial" w:cs="Arial"/>
          <w:sz w:val="20"/>
          <w:szCs w:val="20"/>
        </w:rPr>
        <w:t xml:space="preserve"> </w:t>
      </w:r>
      <w:r w:rsidR="00205CA4">
        <w:rPr>
          <w:rFonts w:ascii="Arial" w:hAnsi="Arial" w:cs="Arial"/>
          <w:sz w:val="20"/>
          <w:szCs w:val="20"/>
        </w:rPr>
        <w:t xml:space="preserve">u </w:t>
      </w:r>
      <w:r w:rsidR="00630834">
        <w:rPr>
          <w:rFonts w:ascii="Arial" w:hAnsi="Arial" w:cs="Arial"/>
          <w:sz w:val="20"/>
          <w:szCs w:val="20"/>
        </w:rPr>
        <w:t xml:space="preserve">op basis van de </w:t>
      </w:r>
      <w:r w:rsidR="00957D6C">
        <w:rPr>
          <w:rFonts w:ascii="Arial" w:hAnsi="Arial" w:cs="Arial"/>
          <w:sz w:val="20"/>
          <w:szCs w:val="20"/>
        </w:rPr>
        <w:t>nieuwe</w:t>
      </w:r>
      <w:r w:rsidR="00630834">
        <w:rPr>
          <w:rFonts w:ascii="Arial" w:hAnsi="Arial" w:cs="Arial"/>
          <w:sz w:val="20"/>
          <w:szCs w:val="20"/>
        </w:rPr>
        <w:t xml:space="preserve"> regelgeving </w:t>
      </w:r>
      <w:r w:rsidRPr="007F6472">
        <w:rPr>
          <w:rFonts w:ascii="Arial" w:hAnsi="Arial" w:cs="Arial"/>
          <w:sz w:val="20"/>
          <w:szCs w:val="20"/>
        </w:rPr>
        <w:t xml:space="preserve">drie tijdelijke contracten aangeboden krijgen in een periode van </w:t>
      </w:r>
      <w:r w:rsidR="00550BDF">
        <w:rPr>
          <w:rFonts w:ascii="Arial" w:hAnsi="Arial" w:cs="Arial"/>
          <w:sz w:val="20"/>
          <w:szCs w:val="20"/>
        </w:rPr>
        <w:t>drie</w:t>
      </w:r>
      <w:r w:rsidRPr="007F6472">
        <w:rPr>
          <w:rFonts w:ascii="Arial" w:hAnsi="Arial" w:cs="Arial"/>
          <w:sz w:val="20"/>
          <w:szCs w:val="20"/>
        </w:rPr>
        <w:t xml:space="preserve"> </w:t>
      </w:r>
      <w:r w:rsidR="00550BDF">
        <w:rPr>
          <w:rFonts w:ascii="Arial" w:hAnsi="Arial" w:cs="Arial"/>
          <w:sz w:val="20"/>
          <w:szCs w:val="20"/>
        </w:rPr>
        <w:t>jaar</w:t>
      </w:r>
      <w:r w:rsidRPr="007F6472">
        <w:rPr>
          <w:rFonts w:ascii="Arial" w:hAnsi="Arial" w:cs="Arial"/>
          <w:sz w:val="20"/>
          <w:szCs w:val="20"/>
        </w:rPr>
        <w:t xml:space="preserve"> met een maximale tussenpo</w:t>
      </w:r>
      <w:r w:rsidR="002430A8">
        <w:rPr>
          <w:rFonts w:ascii="Arial" w:hAnsi="Arial" w:cs="Arial"/>
          <w:sz w:val="20"/>
          <w:szCs w:val="20"/>
        </w:rPr>
        <w:t>os</w:t>
      </w:r>
      <w:r w:rsidRPr="007F6472">
        <w:rPr>
          <w:rFonts w:ascii="Arial" w:hAnsi="Arial" w:cs="Arial"/>
          <w:sz w:val="20"/>
          <w:szCs w:val="20"/>
        </w:rPr>
        <w:t xml:space="preserve"> van zes maanden. Op deze ketenregeling zijn in de cao’s verschillende uitzonderingen gemaakt (vervangers uit het p</w:t>
      </w:r>
      <w:r w:rsidR="002430A8">
        <w:rPr>
          <w:rFonts w:ascii="Arial" w:hAnsi="Arial" w:cs="Arial"/>
          <w:sz w:val="20"/>
          <w:szCs w:val="20"/>
        </w:rPr>
        <w:t xml:space="preserve">rimair onderwijs </w:t>
      </w:r>
      <w:r w:rsidRPr="007F6472">
        <w:rPr>
          <w:rFonts w:ascii="Arial" w:hAnsi="Arial" w:cs="Arial"/>
          <w:sz w:val="20"/>
          <w:szCs w:val="20"/>
        </w:rPr>
        <w:t>en onbevoegden uit het vo</w:t>
      </w:r>
      <w:r w:rsidR="002430A8">
        <w:rPr>
          <w:rFonts w:ascii="Arial" w:hAnsi="Arial" w:cs="Arial"/>
          <w:sz w:val="20"/>
          <w:szCs w:val="20"/>
        </w:rPr>
        <w:t>ortgezet onderwijs</w:t>
      </w:r>
      <w:r w:rsidRPr="007F6472">
        <w:rPr>
          <w:rFonts w:ascii="Arial" w:hAnsi="Arial" w:cs="Arial"/>
          <w:sz w:val="20"/>
          <w:szCs w:val="20"/>
        </w:rPr>
        <w:t xml:space="preserve">). Aanstellingen die zijn aangegaan vóór 1 januari 2020 tellen mee voor de nieuwe ketenregeling. </w:t>
      </w:r>
    </w:p>
    <w:p w14:paraId="7585F3BA" w14:textId="2914F216" w:rsidR="00F0491A" w:rsidRPr="007F6472" w:rsidRDefault="00F0491A" w:rsidP="00F0491A">
      <w:pPr>
        <w:pStyle w:val="Lijstalinea"/>
        <w:numPr>
          <w:ilvl w:val="0"/>
          <w:numId w:val="1"/>
        </w:numPr>
        <w:rPr>
          <w:rFonts w:ascii="Arial" w:hAnsi="Arial" w:cs="Arial"/>
          <w:sz w:val="20"/>
          <w:szCs w:val="20"/>
        </w:rPr>
      </w:pPr>
      <w:r w:rsidRPr="007F6472">
        <w:rPr>
          <w:rFonts w:ascii="Arial" w:hAnsi="Arial" w:cs="Arial"/>
          <w:sz w:val="20"/>
          <w:szCs w:val="20"/>
        </w:rPr>
        <w:t>De wettelijke transitievergoeding gaat gelden.</w:t>
      </w:r>
      <w:r w:rsidR="00630834">
        <w:rPr>
          <w:rFonts w:ascii="Arial" w:hAnsi="Arial" w:cs="Arial"/>
          <w:sz w:val="20"/>
          <w:szCs w:val="20"/>
        </w:rPr>
        <w:t xml:space="preserve"> Op basis van de </w:t>
      </w:r>
      <w:r w:rsidR="00957D6C">
        <w:rPr>
          <w:rFonts w:ascii="Arial" w:hAnsi="Arial" w:cs="Arial"/>
          <w:sz w:val="20"/>
          <w:szCs w:val="20"/>
        </w:rPr>
        <w:t>nieuwe</w:t>
      </w:r>
      <w:r w:rsidR="00630834">
        <w:rPr>
          <w:rFonts w:ascii="Arial" w:hAnsi="Arial" w:cs="Arial"/>
          <w:sz w:val="20"/>
          <w:szCs w:val="20"/>
        </w:rPr>
        <w:t xml:space="preserve"> wet- en regelgeving</w:t>
      </w:r>
      <w:r w:rsidRPr="007F6472">
        <w:rPr>
          <w:rFonts w:ascii="Arial" w:hAnsi="Arial" w:cs="Arial"/>
          <w:sz w:val="20"/>
          <w:szCs w:val="20"/>
        </w:rPr>
        <w:t xml:space="preserve"> </w:t>
      </w:r>
      <w:r w:rsidR="00630834">
        <w:rPr>
          <w:rFonts w:ascii="Arial" w:hAnsi="Arial" w:cs="Arial"/>
          <w:sz w:val="20"/>
          <w:szCs w:val="20"/>
        </w:rPr>
        <w:t xml:space="preserve">heeft u </w:t>
      </w:r>
      <w:r w:rsidR="00550BDF">
        <w:rPr>
          <w:rFonts w:ascii="Arial" w:hAnsi="Arial" w:cs="Arial"/>
          <w:sz w:val="20"/>
          <w:szCs w:val="20"/>
        </w:rPr>
        <w:t xml:space="preserve">vanaf het begin van uw dienstverband bij ontslag </w:t>
      </w:r>
      <w:r w:rsidR="00630834">
        <w:rPr>
          <w:rFonts w:ascii="Arial" w:hAnsi="Arial" w:cs="Arial"/>
          <w:sz w:val="20"/>
          <w:szCs w:val="20"/>
        </w:rPr>
        <w:t>r</w:t>
      </w:r>
      <w:r w:rsidR="00550BDF">
        <w:rPr>
          <w:rFonts w:ascii="Arial" w:hAnsi="Arial" w:cs="Arial"/>
          <w:sz w:val="20"/>
          <w:szCs w:val="20"/>
        </w:rPr>
        <w:t>echt op een transitievergoeding</w:t>
      </w:r>
      <w:r w:rsidRPr="007F6472">
        <w:rPr>
          <w:rFonts w:ascii="Arial" w:hAnsi="Arial" w:cs="Arial"/>
          <w:sz w:val="20"/>
          <w:szCs w:val="20"/>
        </w:rPr>
        <w:t>.</w:t>
      </w:r>
      <w:r w:rsidR="00550BDF">
        <w:rPr>
          <w:rFonts w:ascii="Arial" w:hAnsi="Arial" w:cs="Arial"/>
          <w:sz w:val="20"/>
          <w:szCs w:val="20"/>
        </w:rPr>
        <w:t xml:space="preserve"> Deze vergoeding bedraagt 1/3 maandsalaris per gewerkt jaar.</w:t>
      </w:r>
      <w:r w:rsidRPr="007F6472">
        <w:rPr>
          <w:rFonts w:ascii="Arial" w:hAnsi="Arial" w:cs="Arial"/>
          <w:sz w:val="20"/>
          <w:szCs w:val="20"/>
        </w:rPr>
        <w:t xml:space="preserve"> </w:t>
      </w:r>
      <w:r w:rsidR="00CE2C7D">
        <w:rPr>
          <w:rFonts w:ascii="Arial" w:hAnsi="Arial" w:cs="Arial"/>
          <w:sz w:val="20"/>
          <w:szCs w:val="20"/>
        </w:rPr>
        <w:t xml:space="preserve">Bij een beëindiging met wederzijds goedvinden is de werkgever niet verplicht een transitievergoeding te betalen. </w:t>
      </w:r>
    </w:p>
    <w:p w14:paraId="42D00250" w14:textId="7378447F" w:rsidR="00F0491A" w:rsidRPr="00CF3703" w:rsidRDefault="00F0491A" w:rsidP="00CF3703">
      <w:pPr>
        <w:spacing w:before="20" w:after="20"/>
        <w:rPr>
          <w:i/>
          <w:szCs w:val="20"/>
        </w:rPr>
      </w:pPr>
      <w:r w:rsidRPr="007F6472">
        <w:rPr>
          <w:rFonts w:ascii="Arial" w:hAnsi="Arial" w:cs="Arial"/>
          <w:sz w:val="20"/>
          <w:szCs w:val="20"/>
        </w:rPr>
        <w:t xml:space="preserve">Met ingang van 1 januari 2020 bent u niet langer werkzaam voor </w:t>
      </w:r>
      <w:r w:rsidR="002430A8">
        <w:rPr>
          <w:rFonts w:ascii="Arial" w:hAnsi="Arial" w:cs="Arial"/>
          <w:i/>
          <w:sz w:val="20"/>
          <w:szCs w:val="20"/>
        </w:rPr>
        <w:t>&lt;</w:t>
      </w:r>
      <w:r w:rsidR="00205CA4" w:rsidRPr="002430A8">
        <w:rPr>
          <w:rFonts w:ascii="Arial" w:hAnsi="Arial" w:cs="Arial"/>
          <w:i/>
          <w:sz w:val="20"/>
          <w:szCs w:val="20"/>
        </w:rPr>
        <w:t>naam stichting</w:t>
      </w:r>
      <w:r w:rsidR="002430A8">
        <w:rPr>
          <w:rFonts w:ascii="Arial" w:hAnsi="Arial" w:cs="Arial"/>
          <w:i/>
          <w:sz w:val="20"/>
          <w:szCs w:val="20"/>
        </w:rPr>
        <w:t>&gt;</w:t>
      </w:r>
      <w:r w:rsidRPr="007F6472">
        <w:rPr>
          <w:rFonts w:ascii="Arial" w:hAnsi="Arial" w:cs="Arial"/>
          <w:i/>
          <w:sz w:val="20"/>
          <w:szCs w:val="20"/>
        </w:rPr>
        <w:t xml:space="preserve"> </w:t>
      </w:r>
      <w:r w:rsidRPr="007F6472">
        <w:rPr>
          <w:rFonts w:ascii="Arial" w:hAnsi="Arial" w:cs="Arial"/>
          <w:sz w:val="20"/>
          <w:szCs w:val="20"/>
        </w:rPr>
        <w:t xml:space="preserve">op basis van een publiekrechtelijke aanstelling, maar op basis van een arbeidsovereenkomst. </w:t>
      </w:r>
      <w:r w:rsidR="00CF3703" w:rsidRPr="007F6472">
        <w:rPr>
          <w:rFonts w:ascii="Arial" w:hAnsi="Arial" w:cs="Arial"/>
          <w:sz w:val="20"/>
          <w:szCs w:val="20"/>
        </w:rPr>
        <w:t xml:space="preserve">Met deze brief </w:t>
      </w:r>
      <w:r w:rsidR="00CF3703">
        <w:rPr>
          <w:rFonts w:ascii="Arial" w:hAnsi="Arial" w:cs="Arial"/>
          <w:sz w:val="20"/>
          <w:szCs w:val="20"/>
        </w:rPr>
        <w:t xml:space="preserve">bevestigen wij </w:t>
      </w:r>
      <w:r w:rsidR="00CF3703" w:rsidRPr="007F6472">
        <w:rPr>
          <w:rFonts w:ascii="Arial" w:hAnsi="Arial" w:cs="Arial"/>
          <w:sz w:val="20"/>
          <w:szCs w:val="20"/>
        </w:rPr>
        <w:t xml:space="preserve">dat uw aanstelling van rechtswege is omgezet in een arbeidsovereenkomst. </w:t>
      </w:r>
      <w:r w:rsidRPr="007F6472">
        <w:rPr>
          <w:rFonts w:ascii="Arial" w:hAnsi="Arial" w:cs="Arial"/>
          <w:sz w:val="20"/>
          <w:szCs w:val="20"/>
        </w:rPr>
        <w:t xml:space="preserve">Dit heeft geen gevolgen </w:t>
      </w:r>
      <w:r w:rsidRPr="0067785B">
        <w:rPr>
          <w:rFonts w:ascii="Arial" w:hAnsi="Arial" w:cs="Arial"/>
          <w:sz w:val="20"/>
          <w:szCs w:val="20"/>
        </w:rPr>
        <w:t xml:space="preserve">voor uw arbeidsvoorwaarden. </w:t>
      </w:r>
      <w:r w:rsidR="0067785B" w:rsidRPr="0067785B">
        <w:rPr>
          <w:rFonts w:ascii="Arial" w:hAnsi="Arial" w:cs="Arial"/>
          <w:sz w:val="20"/>
          <w:szCs w:val="20"/>
        </w:rPr>
        <w:t xml:space="preserve">Uw </w:t>
      </w:r>
      <w:r w:rsidR="009D5434" w:rsidRPr="0067785B">
        <w:rPr>
          <w:rFonts w:ascii="Arial" w:hAnsi="Arial" w:cs="Arial"/>
          <w:sz w:val="20"/>
          <w:szCs w:val="20"/>
        </w:rPr>
        <w:t xml:space="preserve">functie en alle primaire en secundaire arbeidsvoorwaarden </w:t>
      </w:r>
      <w:r w:rsidR="0067785B" w:rsidRPr="0067785B">
        <w:rPr>
          <w:rFonts w:ascii="Arial" w:hAnsi="Arial" w:cs="Arial"/>
          <w:sz w:val="20"/>
          <w:szCs w:val="20"/>
        </w:rPr>
        <w:t xml:space="preserve">blijven </w:t>
      </w:r>
      <w:r w:rsidR="009D5434" w:rsidRPr="0067785B">
        <w:rPr>
          <w:rFonts w:ascii="Arial" w:hAnsi="Arial" w:cs="Arial"/>
          <w:sz w:val="20"/>
          <w:szCs w:val="20"/>
        </w:rPr>
        <w:t>ongewijzigd. Ook behoud</w:t>
      </w:r>
      <w:r w:rsidR="0067785B" w:rsidRPr="0067785B">
        <w:rPr>
          <w:rFonts w:ascii="Arial" w:hAnsi="Arial" w:cs="Arial"/>
          <w:sz w:val="20"/>
          <w:szCs w:val="20"/>
        </w:rPr>
        <w:t>t</w:t>
      </w:r>
      <w:r w:rsidR="009D5434" w:rsidRPr="0067785B">
        <w:rPr>
          <w:rFonts w:ascii="Arial" w:hAnsi="Arial" w:cs="Arial"/>
          <w:sz w:val="20"/>
          <w:szCs w:val="20"/>
        </w:rPr>
        <w:t xml:space="preserve"> </w:t>
      </w:r>
      <w:r w:rsidR="0067785B" w:rsidRPr="0067785B">
        <w:rPr>
          <w:rFonts w:ascii="Arial" w:hAnsi="Arial" w:cs="Arial"/>
          <w:sz w:val="20"/>
          <w:szCs w:val="20"/>
        </w:rPr>
        <w:t>u</w:t>
      </w:r>
      <w:r w:rsidR="009D5434" w:rsidRPr="0067785B">
        <w:rPr>
          <w:rFonts w:ascii="Arial" w:hAnsi="Arial" w:cs="Arial"/>
          <w:sz w:val="20"/>
          <w:szCs w:val="20"/>
        </w:rPr>
        <w:t xml:space="preserve"> al </w:t>
      </w:r>
      <w:r w:rsidR="0067785B" w:rsidRPr="0067785B">
        <w:rPr>
          <w:rFonts w:ascii="Arial" w:hAnsi="Arial" w:cs="Arial"/>
          <w:sz w:val="20"/>
          <w:szCs w:val="20"/>
        </w:rPr>
        <w:t>uw</w:t>
      </w:r>
      <w:r w:rsidR="009D5434" w:rsidRPr="0067785B">
        <w:rPr>
          <w:rFonts w:ascii="Arial" w:hAnsi="Arial" w:cs="Arial"/>
          <w:sz w:val="20"/>
          <w:szCs w:val="20"/>
        </w:rPr>
        <w:t xml:space="preserve"> dienstjaren (anciënniteit) en alle daaraan verbonden rechten.</w:t>
      </w:r>
      <w:r w:rsidR="00CF3703">
        <w:rPr>
          <w:i/>
          <w:szCs w:val="20"/>
        </w:rPr>
        <w:br/>
      </w:r>
    </w:p>
    <w:p w14:paraId="35C94C0D" w14:textId="77777777" w:rsidR="008A057F" w:rsidRPr="00181D80" w:rsidRDefault="008A057F" w:rsidP="00C275AF">
      <w:pPr>
        <w:pStyle w:val="Geenafstand"/>
        <w:rPr>
          <w:rFonts w:ascii="Arial" w:hAnsi="Arial" w:cs="Arial"/>
          <w:b/>
          <w:sz w:val="20"/>
          <w:szCs w:val="20"/>
        </w:rPr>
      </w:pPr>
      <w:r w:rsidRPr="00181D80">
        <w:rPr>
          <w:rFonts w:ascii="Arial" w:hAnsi="Arial" w:cs="Arial"/>
          <w:b/>
          <w:sz w:val="20"/>
          <w:szCs w:val="20"/>
        </w:rPr>
        <w:t xml:space="preserve">Incorporatiebeding </w:t>
      </w:r>
    </w:p>
    <w:p w14:paraId="2DC2502F" w14:textId="30B19C4C" w:rsidR="00C14FE6" w:rsidRPr="00181D80" w:rsidRDefault="008A057F">
      <w:pPr>
        <w:rPr>
          <w:rFonts w:ascii="Arial" w:hAnsi="Arial" w:cs="Arial"/>
          <w:sz w:val="20"/>
          <w:szCs w:val="20"/>
        </w:rPr>
      </w:pPr>
      <w:r w:rsidRPr="00181D80">
        <w:rPr>
          <w:rFonts w:ascii="Arial" w:hAnsi="Arial" w:cs="Arial"/>
          <w:sz w:val="20"/>
          <w:szCs w:val="20"/>
        </w:rPr>
        <w:t xml:space="preserve">Op de arbeidsovereenkomst </w:t>
      </w:r>
      <w:r w:rsidR="00376F69">
        <w:rPr>
          <w:rFonts w:ascii="Arial" w:hAnsi="Arial" w:cs="Arial"/>
          <w:sz w:val="20"/>
          <w:szCs w:val="20"/>
        </w:rPr>
        <w:t>wordt</w:t>
      </w:r>
      <w:r w:rsidRPr="00181D80">
        <w:rPr>
          <w:rFonts w:ascii="Arial" w:hAnsi="Arial" w:cs="Arial"/>
          <w:sz w:val="20"/>
          <w:szCs w:val="20"/>
        </w:rPr>
        <w:t xml:space="preserve"> de vigerende collectieve arbeidsovereenkomst voor het </w:t>
      </w:r>
      <w:r w:rsidR="002430A8" w:rsidRPr="002430A8">
        <w:rPr>
          <w:rFonts w:ascii="Arial" w:hAnsi="Arial" w:cs="Arial"/>
          <w:i/>
          <w:sz w:val="20"/>
          <w:szCs w:val="20"/>
        </w:rPr>
        <w:t>&lt;</w:t>
      </w:r>
      <w:r w:rsidRPr="002430A8">
        <w:rPr>
          <w:rFonts w:ascii="Arial" w:hAnsi="Arial" w:cs="Arial"/>
          <w:i/>
          <w:sz w:val="20"/>
          <w:szCs w:val="20"/>
        </w:rPr>
        <w:t>primair</w:t>
      </w:r>
      <w:r w:rsidR="002430A8" w:rsidRPr="002430A8">
        <w:rPr>
          <w:rFonts w:ascii="Arial" w:hAnsi="Arial" w:cs="Arial"/>
          <w:i/>
          <w:sz w:val="20"/>
          <w:szCs w:val="20"/>
        </w:rPr>
        <w:t>&gt; &lt;</w:t>
      </w:r>
      <w:r w:rsidRPr="002430A8">
        <w:rPr>
          <w:rFonts w:ascii="Arial" w:hAnsi="Arial" w:cs="Arial"/>
          <w:i/>
          <w:sz w:val="20"/>
          <w:szCs w:val="20"/>
        </w:rPr>
        <w:t>voortgezet</w:t>
      </w:r>
      <w:r w:rsidR="002430A8" w:rsidRPr="002430A8">
        <w:rPr>
          <w:rFonts w:ascii="Arial" w:hAnsi="Arial" w:cs="Arial"/>
          <w:i/>
          <w:sz w:val="20"/>
          <w:szCs w:val="20"/>
        </w:rPr>
        <w:t>&gt;</w:t>
      </w:r>
      <w:r w:rsidRPr="00181D80">
        <w:rPr>
          <w:rFonts w:ascii="Arial" w:hAnsi="Arial" w:cs="Arial"/>
          <w:sz w:val="20"/>
          <w:szCs w:val="20"/>
        </w:rPr>
        <w:t xml:space="preserve"> onderwijs</w:t>
      </w:r>
      <w:r w:rsidR="00C14FE6" w:rsidRPr="00181D80">
        <w:rPr>
          <w:rFonts w:ascii="Arial" w:hAnsi="Arial" w:cs="Arial"/>
          <w:sz w:val="20"/>
          <w:szCs w:val="20"/>
        </w:rPr>
        <w:t xml:space="preserve"> (inclusief toekomstige wijzigingen)</w:t>
      </w:r>
      <w:r w:rsidRPr="00181D80">
        <w:rPr>
          <w:rFonts w:ascii="Arial" w:hAnsi="Arial" w:cs="Arial"/>
          <w:sz w:val="20"/>
          <w:szCs w:val="20"/>
        </w:rPr>
        <w:t xml:space="preserve"> van toepassing</w:t>
      </w:r>
      <w:r w:rsidR="003077C4">
        <w:rPr>
          <w:rFonts w:ascii="Arial" w:hAnsi="Arial" w:cs="Arial"/>
          <w:sz w:val="20"/>
          <w:szCs w:val="20"/>
        </w:rPr>
        <w:t xml:space="preserve"> verklaard</w:t>
      </w:r>
      <w:r w:rsidRPr="00181D80">
        <w:rPr>
          <w:rFonts w:ascii="Arial" w:hAnsi="Arial" w:cs="Arial"/>
          <w:sz w:val="20"/>
          <w:szCs w:val="20"/>
        </w:rPr>
        <w:t xml:space="preserve">. </w:t>
      </w:r>
      <w:r w:rsidR="00181D80" w:rsidRPr="00181D80">
        <w:rPr>
          <w:rFonts w:ascii="Arial" w:hAnsi="Arial" w:cs="Arial"/>
          <w:sz w:val="20"/>
          <w:szCs w:val="20"/>
        </w:rPr>
        <w:t>Wij ontvangen graag uw expliciete toestemming op dit incorporatiebeding</w:t>
      </w:r>
      <w:r w:rsidR="00181D80">
        <w:rPr>
          <w:rFonts w:ascii="Arial" w:hAnsi="Arial" w:cs="Arial"/>
          <w:sz w:val="20"/>
          <w:szCs w:val="20"/>
        </w:rPr>
        <w:t xml:space="preserve"> en verzoeken u vriendelijk</w:t>
      </w:r>
      <w:r w:rsidR="00C03992">
        <w:rPr>
          <w:rFonts w:ascii="Arial" w:hAnsi="Arial" w:cs="Arial"/>
          <w:sz w:val="20"/>
          <w:szCs w:val="20"/>
        </w:rPr>
        <w:t xml:space="preserve"> </w:t>
      </w:r>
      <w:r w:rsidR="00181D80" w:rsidRPr="009C6E8C">
        <w:rPr>
          <w:rFonts w:ascii="Arial" w:hAnsi="Arial" w:cs="Arial"/>
          <w:sz w:val="20"/>
          <w:szCs w:val="20"/>
        </w:rPr>
        <w:t xml:space="preserve">deze brief uiterlijk </w:t>
      </w:r>
      <w:r w:rsidR="002430A8" w:rsidRPr="002430A8">
        <w:rPr>
          <w:rFonts w:ascii="Arial" w:hAnsi="Arial" w:cs="Arial"/>
          <w:i/>
          <w:sz w:val="20"/>
          <w:szCs w:val="20"/>
        </w:rPr>
        <w:t>&lt;</w:t>
      </w:r>
      <w:r w:rsidR="00181D80" w:rsidRPr="002430A8">
        <w:rPr>
          <w:rFonts w:ascii="Arial" w:hAnsi="Arial" w:cs="Arial"/>
          <w:i/>
          <w:sz w:val="20"/>
          <w:szCs w:val="20"/>
        </w:rPr>
        <w:t>datum</w:t>
      </w:r>
      <w:r w:rsidR="002430A8" w:rsidRPr="002430A8">
        <w:rPr>
          <w:rFonts w:ascii="Arial" w:hAnsi="Arial" w:cs="Arial"/>
          <w:i/>
          <w:sz w:val="20"/>
          <w:szCs w:val="20"/>
        </w:rPr>
        <w:t>&gt;</w:t>
      </w:r>
      <w:r w:rsidR="00181D80" w:rsidRPr="009C6E8C">
        <w:rPr>
          <w:rFonts w:ascii="Arial" w:hAnsi="Arial" w:cs="Arial"/>
          <w:sz w:val="20"/>
          <w:szCs w:val="20"/>
        </w:rPr>
        <w:t xml:space="preserve"> voor akkoord getekend in te leveren bij </w:t>
      </w:r>
      <w:r w:rsidR="002430A8" w:rsidRPr="002430A8">
        <w:rPr>
          <w:rFonts w:ascii="Arial" w:hAnsi="Arial" w:cs="Arial"/>
          <w:i/>
          <w:sz w:val="20"/>
          <w:szCs w:val="20"/>
        </w:rPr>
        <w:t>&lt;</w:t>
      </w:r>
      <w:r w:rsidR="00181D80" w:rsidRPr="002430A8">
        <w:rPr>
          <w:rFonts w:ascii="Arial" w:hAnsi="Arial" w:cs="Arial"/>
          <w:i/>
          <w:sz w:val="20"/>
          <w:szCs w:val="20"/>
        </w:rPr>
        <w:t>naam contactpersoon/afdeling</w:t>
      </w:r>
      <w:r w:rsidR="002430A8" w:rsidRPr="002430A8">
        <w:rPr>
          <w:rFonts w:ascii="Arial" w:hAnsi="Arial" w:cs="Arial"/>
          <w:i/>
          <w:sz w:val="20"/>
          <w:szCs w:val="20"/>
        </w:rPr>
        <w:t>&gt;</w:t>
      </w:r>
      <w:r w:rsidR="00181D80" w:rsidRPr="009C6E8C">
        <w:rPr>
          <w:rFonts w:ascii="Arial" w:hAnsi="Arial" w:cs="Arial"/>
          <w:sz w:val="20"/>
          <w:szCs w:val="20"/>
        </w:rPr>
        <w:t>.</w:t>
      </w:r>
    </w:p>
    <w:p w14:paraId="128AEDCC" w14:textId="77777777" w:rsidR="00C14FE6" w:rsidRPr="00181D80" w:rsidRDefault="00C14FE6">
      <w:pPr>
        <w:rPr>
          <w:rFonts w:ascii="Arial" w:hAnsi="Arial" w:cs="Arial"/>
          <w:sz w:val="20"/>
          <w:szCs w:val="20"/>
        </w:rPr>
      </w:pPr>
      <w:r w:rsidRPr="00181D80">
        <w:rPr>
          <w:rFonts w:ascii="Arial" w:hAnsi="Arial" w:cs="Arial"/>
          <w:sz w:val="20"/>
          <w:szCs w:val="20"/>
        </w:rPr>
        <w:t>Met vriendelijke groet,</w:t>
      </w:r>
    </w:p>
    <w:p w14:paraId="5C344EFC" w14:textId="64521C00" w:rsidR="00C14FE6" w:rsidRPr="00181D80" w:rsidRDefault="00C03992">
      <w:pPr>
        <w:rPr>
          <w:rFonts w:ascii="Arial" w:hAnsi="Arial" w:cs="Arial"/>
          <w:sz w:val="20"/>
          <w:szCs w:val="20"/>
        </w:rPr>
      </w:pPr>
      <w:r>
        <w:rPr>
          <w:rFonts w:ascii="Arial" w:hAnsi="Arial" w:cs="Arial"/>
          <w:sz w:val="20"/>
          <w:szCs w:val="20"/>
        </w:rPr>
        <w:br/>
      </w:r>
      <w:r w:rsidR="00C14FE6" w:rsidRPr="00181D80">
        <w:rPr>
          <w:rFonts w:ascii="Arial" w:hAnsi="Arial" w:cs="Arial"/>
          <w:sz w:val="20"/>
          <w:szCs w:val="20"/>
        </w:rPr>
        <w:t xml:space="preserve">Voor akkoord: </w:t>
      </w:r>
    </w:p>
    <w:p w14:paraId="5DC7110E" w14:textId="77777777" w:rsidR="00C14FE6" w:rsidRPr="00181D80" w:rsidRDefault="00C14FE6">
      <w:pPr>
        <w:rPr>
          <w:rFonts w:ascii="Arial" w:hAnsi="Arial" w:cs="Arial"/>
          <w:sz w:val="20"/>
          <w:szCs w:val="20"/>
        </w:rPr>
      </w:pPr>
    </w:p>
    <w:p w14:paraId="38E63B6D" w14:textId="77777777" w:rsidR="00C14FE6" w:rsidRPr="00181D80" w:rsidRDefault="00C14FE6">
      <w:pPr>
        <w:rPr>
          <w:rFonts w:ascii="Arial" w:hAnsi="Arial" w:cs="Arial"/>
          <w:sz w:val="20"/>
          <w:szCs w:val="20"/>
        </w:rPr>
      </w:pPr>
      <w:r w:rsidRPr="00181D80">
        <w:rPr>
          <w:rFonts w:ascii="Arial" w:hAnsi="Arial" w:cs="Arial"/>
          <w:sz w:val="20"/>
          <w:szCs w:val="20"/>
        </w:rPr>
        <w:t>Werkgever</w:t>
      </w:r>
      <w:r w:rsidRPr="00181D80">
        <w:rPr>
          <w:rFonts w:ascii="Arial" w:hAnsi="Arial" w:cs="Arial"/>
          <w:sz w:val="20"/>
          <w:szCs w:val="20"/>
        </w:rPr>
        <w:tab/>
      </w:r>
      <w:r w:rsidRPr="00181D80">
        <w:rPr>
          <w:rFonts w:ascii="Arial" w:hAnsi="Arial" w:cs="Arial"/>
          <w:sz w:val="20"/>
          <w:szCs w:val="20"/>
        </w:rPr>
        <w:tab/>
      </w:r>
      <w:r w:rsidRPr="00181D80">
        <w:rPr>
          <w:rFonts w:ascii="Arial" w:hAnsi="Arial" w:cs="Arial"/>
          <w:sz w:val="20"/>
          <w:szCs w:val="20"/>
        </w:rPr>
        <w:tab/>
      </w:r>
      <w:r w:rsidRPr="00181D80">
        <w:rPr>
          <w:rFonts w:ascii="Arial" w:hAnsi="Arial" w:cs="Arial"/>
          <w:sz w:val="20"/>
          <w:szCs w:val="20"/>
        </w:rPr>
        <w:tab/>
      </w:r>
      <w:r w:rsidRPr="00181D80">
        <w:rPr>
          <w:rFonts w:ascii="Arial" w:hAnsi="Arial" w:cs="Arial"/>
          <w:sz w:val="20"/>
          <w:szCs w:val="20"/>
        </w:rPr>
        <w:tab/>
      </w:r>
      <w:r w:rsidRPr="00181D80">
        <w:rPr>
          <w:rFonts w:ascii="Arial" w:hAnsi="Arial" w:cs="Arial"/>
          <w:sz w:val="20"/>
          <w:szCs w:val="20"/>
        </w:rPr>
        <w:tab/>
      </w:r>
      <w:r w:rsidRPr="00181D80">
        <w:rPr>
          <w:rFonts w:ascii="Arial" w:hAnsi="Arial" w:cs="Arial"/>
          <w:sz w:val="20"/>
          <w:szCs w:val="20"/>
        </w:rPr>
        <w:tab/>
        <w:t xml:space="preserve">Werknemer </w:t>
      </w:r>
    </w:p>
    <w:p w14:paraId="7382894E" w14:textId="77777777" w:rsidR="008A057F" w:rsidRPr="008A057F" w:rsidRDefault="008A057F"/>
    <w:sectPr w:rsidR="008A057F" w:rsidRPr="008A057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CD769" w14:textId="77777777" w:rsidR="008F1BEA" w:rsidRDefault="008F1BEA" w:rsidP="008A057F">
      <w:pPr>
        <w:spacing w:after="0" w:line="240" w:lineRule="auto"/>
      </w:pPr>
      <w:r>
        <w:separator/>
      </w:r>
    </w:p>
  </w:endnote>
  <w:endnote w:type="continuationSeparator" w:id="0">
    <w:p w14:paraId="19DF3987" w14:textId="77777777" w:rsidR="008F1BEA" w:rsidRDefault="008F1BEA" w:rsidP="008A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3EF47" w14:textId="77777777" w:rsidR="008F1BEA" w:rsidRDefault="008F1BEA" w:rsidP="008A057F">
      <w:pPr>
        <w:spacing w:after="0" w:line="240" w:lineRule="auto"/>
      </w:pPr>
      <w:r>
        <w:separator/>
      </w:r>
    </w:p>
  </w:footnote>
  <w:footnote w:type="continuationSeparator" w:id="0">
    <w:p w14:paraId="6A946BD4" w14:textId="77777777" w:rsidR="008F1BEA" w:rsidRDefault="008F1BEA" w:rsidP="008A0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DB374" w14:textId="01DB944D" w:rsidR="009242E6" w:rsidRDefault="009242E6">
    <w:pPr>
      <w:pStyle w:val="Koptekst"/>
    </w:pPr>
    <w:r>
      <w:rPr>
        <w:noProof/>
        <w:lang w:eastAsia="nl-NL"/>
      </w:rPr>
      <w:drawing>
        <wp:anchor distT="0" distB="0" distL="114300" distR="114300" simplePos="0" relativeHeight="251658240" behindDoc="0" locked="0" layoutInCell="1" allowOverlap="1" wp14:anchorId="783CA518" wp14:editId="136B0512">
          <wp:simplePos x="0" y="0"/>
          <wp:positionH relativeFrom="column">
            <wp:posOffset>4281805</wp:posOffset>
          </wp:positionH>
          <wp:positionV relativeFrom="paragraph">
            <wp:posOffset>-91440</wp:posOffset>
          </wp:positionV>
          <wp:extent cx="1127760" cy="347345"/>
          <wp:effectExtent l="0" t="0" r="0" b="0"/>
          <wp:wrapSquare wrapText="bothSides"/>
          <wp:docPr id="1" name="Afbeelding 1" descr="Afbeeldingsresultaat voor vos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vosab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7760" cy="347345"/>
                  </a:xfrm>
                  <a:prstGeom prst="rect">
                    <a:avLst/>
                  </a:prstGeom>
                  <a:noFill/>
                  <a:ln>
                    <a:noFill/>
                  </a:ln>
                </pic:spPr>
              </pic:pic>
            </a:graphicData>
          </a:graphic>
          <wp14:sizeRelH relativeFrom="margin">
            <wp14:pctWidth>0</wp14:pctWidth>
          </wp14:sizeRelH>
          <wp14:sizeRelV relativeFrom="margin">
            <wp14:pctHeight>0</wp14:pctHeight>
          </wp14:sizeRelV>
        </wp:anchor>
      </w:drawing>
    </w:r>
    <w:r>
      <w:t>Voorbeeldbrief</w:t>
    </w:r>
    <w:r w:rsidR="002430A8">
      <w:t xml:space="preserve"> </w:t>
    </w:r>
    <w:proofErr w:type="spellStart"/>
    <w:r w:rsidR="002430A8">
      <w:t>Wnra</w:t>
    </w:r>
    <w:proofErr w:type="spellEnd"/>
    <w:r>
      <w:t xml:space="preserve"> – </w:t>
    </w:r>
    <w:r w:rsidR="00F0491A">
      <w:t>mei</w:t>
    </w:r>
    <w:r>
      <w:t xml:space="preserve"> 2019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E25B4"/>
    <w:multiLevelType w:val="hybridMultilevel"/>
    <w:tmpl w:val="6A14F340"/>
    <w:lvl w:ilvl="0" w:tplc="82B27A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7F"/>
    <w:rsid w:val="000458D3"/>
    <w:rsid w:val="00087B93"/>
    <w:rsid w:val="001261C1"/>
    <w:rsid w:val="00150CC3"/>
    <w:rsid w:val="00181D80"/>
    <w:rsid w:val="001D5DD7"/>
    <w:rsid w:val="00205CA4"/>
    <w:rsid w:val="002430A8"/>
    <w:rsid w:val="00267D09"/>
    <w:rsid w:val="00282D16"/>
    <w:rsid w:val="002C3527"/>
    <w:rsid w:val="003077C4"/>
    <w:rsid w:val="00376F69"/>
    <w:rsid w:val="004101B1"/>
    <w:rsid w:val="0046286B"/>
    <w:rsid w:val="004C712E"/>
    <w:rsid w:val="004D2336"/>
    <w:rsid w:val="004D65FA"/>
    <w:rsid w:val="00550BDF"/>
    <w:rsid w:val="00596060"/>
    <w:rsid w:val="00630834"/>
    <w:rsid w:val="00674FBC"/>
    <w:rsid w:val="0067785B"/>
    <w:rsid w:val="006A4C1A"/>
    <w:rsid w:val="00722BBF"/>
    <w:rsid w:val="007D7232"/>
    <w:rsid w:val="007F6472"/>
    <w:rsid w:val="008000A9"/>
    <w:rsid w:val="008007DB"/>
    <w:rsid w:val="008A057F"/>
    <w:rsid w:val="008F1BEA"/>
    <w:rsid w:val="009146CC"/>
    <w:rsid w:val="009242E6"/>
    <w:rsid w:val="00957D6C"/>
    <w:rsid w:val="009C6E8C"/>
    <w:rsid w:val="009D5434"/>
    <w:rsid w:val="009F6434"/>
    <w:rsid w:val="00A71154"/>
    <w:rsid w:val="00AA3C06"/>
    <w:rsid w:val="00B37D66"/>
    <w:rsid w:val="00BC6CBB"/>
    <w:rsid w:val="00C03992"/>
    <w:rsid w:val="00C14FE6"/>
    <w:rsid w:val="00C275AF"/>
    <w:rsid w:val="00C74504"/>
    <w:rsid w:val="00CC01BD"/>
    <w:rsid w:val="00CE2C7D"/>
    <w:rsid w:val="00CF3703"/>
    <w:rsid w:val="00D34A2C"/>
    <w:rsid w:val="00D46072"/>
    <w:rsid w:val="00E71E8A"/>
    <w:rsid w:val="00E72CAF"/>
    <w:rsid w:val="00F0491A"/>
    <w:rsid w:val="00F35D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F012"/>
  <w15:chartTrackingRefBased/>
  <w15:docId w15:val="{FCF254F5-7D56-4796-96E4-C1819E28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A05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057F"/>
  </w:style>
  <w:style w:type="paragraph" w:styleId="Voettekst">
    <w:name w:val="footer"/>
    <w:basedOn w:val="Standaard"/>
    <w:link w:val="VoettekstChar"/>
    <w:uiPriority w:val="99"/>
    <w:unhideWhenUsed/>
    <w:rsid w:val="008A05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057F"/>
  </w:style>
  <w:style w:type="paragraph" w:styleId="Geenafstand">
    <w:name w:val="No Spacing"/>
    <w:uiPriority w:val="1"/>
    <w:qFormat/>
    <w:rsid w:val="00C275AF"/>
    <w:pPr>
      <w:spacing w:after="0" w:line="240" w:lineRule="auto"/>
    </w:pPr>
  </w:style>
  <w:style w:type="paragraph" w:styleId="Lijstalinea">
    <w:name w:val="List Paragraph"/>
    <w:basedOn w:val="Standaard"/>
    <w:uiPriority w:val="34"/>
    <w:qFormat/>
    <w:rsid w:val="00F04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94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470</Words>
  <Characters>2589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Vereniging VOS/ABB</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Rooseboom, C.</dc:creator>
  <cp:keywords/>
  <dc:description/>
  <cp:lastModifiedBy>Bogaerdt, M.</cp:lastModifiedBy>
  <cp:revision>2</cp:revision>
  <dcterms:created xsi:type="dcterms:W3CDTF">2019-05-29T08:22:00Z</dcterms:created>
  <dcterms:modified xsi:type="dcterms:W3CDTF">2019-05-29T08:22:00Z</dcterms:modified>
</cp:coreProperties>
</file>