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ACA5BD" w14:textId="77777777" w:rsidR="00536A04" w:rsidRDefault="00536A04" w:rsidP="00536A04">
      <w:pPr>
        <w:jc w:val="center"/>
        <w:rPr>
          <w:rFonts w:ascii="Arial" w:hAnsi="Arial"/>
          <w:b/>
          <w:bCs/>
          <w:sz w:val="30"/>
          <w:szCs w:val="30"/>
        </w:rPr>
      </w:pPr>
    </w:p>
    <w:p w14:paraId="0C5F0B5F" w14:textId="77777777" w:rsidR="00536A04" w:rsidRPr="00876217" w:rsidRDefault="00536A04" w:rsidP="00536A04">
      <w:pPr>
        <w:jc w:val="center"/>
        <w:rPr>
          <w:rFonts w:ascii="Arial" w:hAnsi="Arial"/>
          <w:b/>
          <w:bCs/>
          <w:sz w:val="30"/>
          <w:szCs w:val="30"/>
        </w:rPr>
      </w:pPr>
      <w:r w:rsidRPr="055C86F1">
        <w:rPr>
          <w:rFonts w:ascii="Arial" w:hAnsi="Arial"/>
          <w:b/>
          <w:bCs/>
          <w:sz w:val="30"/>
          <w:szCs w:val="30"/>
        </w:rPr>
        <w:t>Arbeidsovereenkomst ex artikel 7:610 BW</w:t>
      </w:r>
    </w:p>
    <w:p w14:paraId="3543E878" w14:textId="77777777" w:rsidR="00536A04" w:rsidRDefault="00536A04" w:rsidP="00536A04">
      <w:pPr>
        <w:pStyle w:val="Geenafstand"/>
        <w:rPr>
          <w:i/>
        </w:rPr>
      </w:pPr>
    </w:p>
    <w:p w14:paraId="093A1CD6" w14:textId="77777777" w:rsidR="00536A04" w:rsidRPr="00D44D9D" w:rsidRDefault="00536A04" w:rsidP="00536A04">
      <w:pPr>
        <w:pStyle w:val="Geenafstand"/>
        <w:rPr>
          <w:rFonts w:ascii="Arial" w:hAnsi="Arial" w:cs="Arial"/>
          <w:b/>
          <w:bCs/>
          <w:sz w:val="22"/>
          <w:szCs w:val="22"/>
        </w:rPr>
      </w:pPr>
      <w:r w:rsidRPr="00D44D9D">
        <w:rPr>
          <w:rFonts w:ascii="Arial" w:hAnsi="Arial" w:cs="Arial"/>
          <w:b/>
          <w:bCs/>
          <w:sz w:val="22"/>
          <w:szCs w:val="22"/>
        </w:rPr>
        <w:t>De partijen</w:t>
      </w:r>
    </w:p>
    <w:p w14:paraId="1570FE09" w14:textId="77777777" w:rsidR="00536A04" w:rsidRPr="00536A04" w:rsidRDefault="00536A04" w:rsidP="00536A04">
      <w:pPr>
        <w:pStyle w:val="Geenafstand"/>
        <w:rPr>
          <w:rFonts w:ascii="Arial" w:hAnsi="Arial" w:cs="Arial"/>
          <w:sz w:val="22"/>
          <w:szCs w:val="22"/>
        </w:rPr>
      </w:pPr>
    </w:p>
    <w:p w14:paraId="2ACE4CE7" w14:textId="77777777" w:rsidR="00536A04" w:rsidRPr="00536A04" w:rsidRDefault="00536A04" w:rsidP="00536A04">
      <w:pPr>
        <w:pStyle w:val="Geenafstand"/>
        <w:rPr>
          <w:rFonts w:ascii="Arial" w:hAnsi="Arial" w:cs="Arial"/>
          <w:sz w:val="22"/>
          <w:szCs w:val="22"/>
        </w:rPr>
      </w:pPr>
    </w:p>
    <w:p w14:paraId="47690525" w14:textId="76C25A00" w:rsidR="00536A04" w:rsidRPr="00536A04" w:rsidRDefault="00536A04" w:rsidP="00536A04">
      <w:pPr>
        <w:pStyle w:val="Geenafstand"/>
        <w:rPr>
          <w:rFonts w:ascii="Arial" w:hAnsi="Arial" w:cs="Arial"/>
          <w:sz w:val="22"/>
          <w:szCs w:val="22"/>
        </w:rPr>
      </w:pPr>
      <w:r w:rsidRPr="00536A04">
        <w:rPr>
          <w:rFonts w:ascii="Arial" w:hAnsi="Arial" w:cs="Arial"/>
          <w:sz w:val="22"/>
          <w:szCs w:val="22"/>
        </w:rPr>
        <w:t>De werkgever &lt;</w:t>
      </w:r>
      <w:r w:rsidRPr="00820142">
        <w:rPr>
          <w:rFonts w:ascii="Arial" w:hAnsi="Arial" w:cs="Arial"/>
          <w:i/>
          <w:iCs/>
          <w:sz w:val="22"/>
          <w:szCs w:val="22"/>
        </w:rPr>
        <w:t>naam stichting</w:t>
      </w:r>
      <w:r w:rsidRPr="00536A04">
        <w:rPr>
          <w:rFonts w:ascii="Arial" w:hAnsi="Arial" w:cs="Arial"/>
          <w:sz w:val="22"/>
          <w:szCs w:val="22"/>
        </w:rPr>
        <w:t>&gt;, gevestigd en kantoorhoudend aan de &lt;</w:t>
      </w:r>
      <w:r w:rsidRPr="00820142">
        <w:rPr>
          <w:rFonts w:ascii="Arial" w:hAnsi="Arial" w:cs="Arial"/>
          <w:i/>
          <w:iCs/>
          <w:sz w:val="22"/>
          <w:szCs w:val="22"/>
        </w:rPr>
        <w:t>adres, postcode, plaats</w:t>
      </w:r>
      <w:r w:rsidRPr="00536A04">
        <w:rPr>
          <w:rFonts w:ascii="Arial" w:hAnsi="Arial" w:cs="Arial"/>
          <w:sz w:val="22"/>
          <w:szCs w:val="22"/>
        </w:rPr>
        <w:t>&gt;, te dezer zake rechtsgeldig vertegenwoordigd door &lt;</w:t>
      </w:r>
      <w:r w:rsidRPr="00820142">
        <w:rPr>
          <w:rFonts w:ascii="Arial" w:hAnsi="Arial" w:cs="Arial"/>
          <w:i/>
          <w:iCs/>
          <w:sz w:val="22"/>
          <w:szCs w:val="22"/>
        </w:rPr>
        <w:t>naam gevolmachtigde</w:t>
      </w:r>
      <w:r w:rsidRPr="00536A04">
        <w:rPr>
          <w:rFonts w:ascii="Arial" w:hAnsi="Arial" w:cs="Arial"/>
          <w:sz w:val="22"/>
          <w:szCs w:val="22"/>
        </w:rPr>
        <w:t>&gt; in de functie van &lt;</w:t>
      </w:r>
      <w:r w:rsidRPr="00820142">
        <w:rPr>
          <w:rFonts w:ascii="Arial" w:hAnsi="Arial" w:cs="Arial"/>
          <w:i/>
          <w:iCs/>
          <w:sz w:val="22"/>
          <w:szCs w:val="22"/>
        </w:rPr>
        <w:t>naam functie</w:t>
      </w:r>
      <w:r w:rsidRPr="00536A04">
        <w:rPr>
          <w:rFonts w:ascii="Arial" w:hAnsi="Arial" w:cs="Arial"/>
          <w:sz w:val="22"/>
          <w:szCs w:val="22"/>
        </w:rPr>
        <w:t xml:space="preserve">&gt;, hierna te noemen ‘werkgever’ </w:t>
      </w:r>
    </w:p>
    <w:p w14:paraId="22F7445E" w14:textId="77777777" w:rsidR="00536A04" w:rsidRPr="00536A04" w:rsidRDefault="00536A04" w:rsidP="00536A04">
      <w:pPr>
        <w:pStyle w:val="Geenafstand"/>
        <w:rPr>
          <w:rFonts w:ascii="Arial" w:hAnsi="Arial" w:cs="Arial"/>
          <w:i/>
          <w:iCs/>
          <w:sz w:val="22"/>
          <w:szCs w:val="22"/>
        </w:rPr>
      </w:pPr>
    </w:p>
    <w:p w14:paraId="0306A185" w14:textId="77777777" w:rsidR="00536A04" w:rsidRPr="00536A04" w:rsidRDefault="00536A04" w:rsidP="00536A04">
      <w:pPr>
        <w:pStyle w:val="Geenafstand"/>
        <w:rPr>
          <w:rFonts w:ascii="Arial" w:hAnsi="Arial" w:cs="Arial"/>
          <w:sz w:val="22"/>
          <w:szCs w:val="22"/>
        </w:rPr>
      </w:pPr>
      <w:r w:rsidRPr="00536A04">
        <w:rPr>
          <w:rFonts w:ascii="Arial" w:hAnsi="Arial" w:cs="Arial"/>
          <w:sz w:val="22"/>
          <w:szCs w:val="22"/>
        </w:rPr>
        <w:t>en</w:t>
      </w:r>
    </w:p>
    <w:p w14:paraId="306F16DA" w14:textId="77777777" w:rsidR="00536A04" w:rsidRPr="00536A04" w:rsidRDefault="00536A04" w:rsidP="00536A04">
      <w:pPr>
        <w:pStyle w:val="Geenafstand"/>
        <w:rPr>
          <w:rFonts w:ascii="Arial" w:hAnsi="Arial" w:cs="Arial"/>
          <w:i/>
          <w:iCs/>
          <w:sz w:val="22"/>
          <w:szCs w:val="22"/>
        </w:rPr>
      </w:pPr>
    </w:p>
    <w:p w14:paraId="30CC7121" w14:textId="51269974" w:rsidR="00536A04" w:rsidRPr="00536A04" w:rsidRDefault="00536A04" w:rsidP="00536A04">
      <w:pPr>
        <w:pStyle w:val="Geenafstand"/>
        <w:rPr>
          <w:rFonts w:ascii="Arial" w:hAnsi="Arial" w:cs="Arial"/>
          <w:i/>
          <w:iCs/>
          <w:sz w:val="22"/>
          <w:szCs w:val="22"/>
        </w:rPr>
      </w:pPr>
      <w:r w:rsidRPr="00536A04">
        <w:rPr>
          <w:rFonts w:ascii="Arial" w:hAnsi="Arial" w:cs="Arial"/>
          <w:i/>
          <w:iCs/>
          <w:sz w:val="22"/>
          <w:szCs w:val="22"/>
        </w:rPr>
        <w:t>&lt;</w:t>
      </w:r>
      <w:r w:rsidRPr="00820142">
        <w:rPr>
          <w:rFonts w:ascii="Arial" w:hAnsi="Arial" w:cs="Arial"/>
          <w:i/>
          <w:iCs/>
          <w:sz w:val="22"/>
          <w:szCs w:val="22"/>
        </w:rPr>
        <w:t>naam, voornamen werknemer</w:t>
      </w:r>
      <w:r w:rsidRPr="00536A04">
        <w:rPr>
          <w:rFonts w:ascii="Arial" w:hAnsi="Arial" w:cs="Arial"/>
          <w:i/>
          <w:iCs/>
          <w:sz w:val="22"/>
          <w:szCs w:val="22"/>
        </w:rPr>
        <w:t xml:space="preserve">&gt;, </w:t>
      </w:r>
      <w:r w:rsidRPr="00820142">
        <w:rPr>
          <w:rFonts w:ascii="Arial" w:hAnsi="Arial" w:cs="Arial"/>
          <w:sz w:val="22"/>
          <w:szCs w:val="22"/>
        </w:rPr>
        <w:t>geboren op</w:t>
      </w:r>
      <w:r w:rsidRPr="00536A04">
        <w:rPr>
          <w:rFonts w:ascii="Arial" w:hAnsi="Arial" w:cs="Arial"/>
          <w:i/>
          <w:iCs/>
          <w:sz w:val="22"/>
          <w:szCs w:val="22"/>
        </w:rPr>
        <w:t xml:space="preserve"> &lt;</w:t>
      </w:r>
      <w:r w:rsidRPr="00820142">
        <w:rPr>
          <w:rFonts w:ascii="Arial" w:hAnsi="Arial" w:cs="Arial"/>
          <w:i/>
          <w:iCs/>
          <w:sz w:val="22"/>
          <w:szCs w:val="22"/>
        </w:rPr>
        <w:t>geboortedatum</w:t>
      </w:r>
      <w:r w:rsidRPr="00536A04">
        <w:rPr>
          <w:rFonts w:ascii="Arial" w:hAnsi="Arial" w:cs="Arial"/>
          <w:i/>
          <w:iCs/>
          <w:sz w:val="22"/>
          <w:szCs w:val="22"/>
        </w:rPr>
        <w:t xml:space="preserve">&gt; </w:t>
      </w:r>
      <w:r w:rsidRPr="00820142">
        <w:rPr>
          <w:rFonts w:ascii="Arial" w:hAnsi="Arial" w:cs="Arial"/>
          <w:sz w:val="22"/>
          <w:szCs w:val="22"/>
        </w:rPr>
        <w:t>te</w:t>
      </w:r>
      <w:r w:rsidRPr="00536A04">
        <w:rPr>
          <w:rFonts w:ascii="Arial" w:hAnsi="Arial" w:cs="Arial"/>
          <w:i/>
          <w:iCs/>
          <w:sz w:val="22"/>
          <w:szCs w:val="22"/>
        </w:rPr>
        <w:t xml:space="preserve"> &lt;</w:t>
      </w:r>
      <w:r w:rsidRPr="00820142">
        <w:rPr>
          <w:rFonts w:ascii="Arial" w:hAnsi="Arial" w:cs="Arial"/>
          <w:i/>
          <w:iCs/>
          <w:sz w:val="22"/>
          <w:szCs w:val="22"/>
        </w:rPr>
        <w:t>geboorteplaats</w:t>
      </w:r>
      <w:r w:rsidRPr="00536A04">
        <w:rPr>
          <w:rFonts w:ascii="Arial" w:hAnsi="Arial" w:cs="Arial"/>
          <w:i/>
          <w:iCs/>
          <w:sz w:val="22"/>
          <w:szCs w:val="22"/>
        </w:rPr>
        <w:t xml:space="preserve">&gt; </w:t>
      </w:r>
      <w:r w:rsidRPr="00820142">
        <w:rPr>
          <w:rFonts w:ascii="Arial" w:hAnsi="Arial" w:cs="Arial"/>
          <w:sz w:val="22"/>
          <w:szCs w:val="22"/>
        </w:rPr>
        <w:t>en</w:t>
      </w:r>
      <w:r w:rsidRPr="00536A04">
        <w:rPr>
          <w:rFonts w:ascii="Arial" w:hAnsi="Arial" w:cs="Arial"/>
          <w:i/>
          <w:iCs/>
          <w:sz w:val="22"/>
          <w:szCs w:val="22"/>
        </w:rPr>
        <w:t xml:space="preserve"> </w:t>
      </w:r>
      <w:r w:rsidRPr="00820142">
        <w:rPr>
          <w:rFonts w:ascii="Arial" w:hAnsi="Arial" w:cs="Arial"/>
          <w:sz w:val="22"/>
          <w:szCs w:val="22"/>
        </w:rPr>
        <w:t>woonachtig te</w:t>
      </w:r>
      <w:r w:rsidRPr="00536A04">
        <w:rPr>
          <w:rFonts w:ascii="Arial" w:hAnsi="Arial" w:cs="Arial"/>
          <w:i/>
          <w:iCs/>
          <w:sz w:val="22"/>
          <w:szCs w:val="22"/>
        </w:rPr>
        <w:t xml:space="preserve"> &lt;</w:t>
      </w:r>
      <w:r w:rsidRPr="00820142">
        <w:rPr>
          <w:rFonts w:ascii="Arial" w:hAnsi="Arial" w:cs="Arial"/>
          <w:i/>
          <w:iCs/>
          <w:sz w:val="22"/>
          <w:szCs w:val="22"/>
        </w:rPr>
        <w:t>woonplaats, postcode, adres</w:t>
      </w:r>
      <w:r w:rsidRPr="00536A04">
        <w:rPr>
          <w:rFonts w:ascii="Arial" w:hAnsi="Arial" w:cs="Arial"/>
          <w:i/>
          <w:iCs/>
          <w:sz w:val="22"/>
          <w:szCs w:val="22"/>
        </w:rPr>
        <w:t xml:space="preserve">&gt;, </w:t>
      </w:r>
      <w:r w:rsidRPr="00820142">
        <w:rPr>
          <w:rFonts w:ascii="Arial" w:hAnsi="Arial" w:cs="Arial"/>
          <w:sz w:val="22"/>
          <w:szCs w:val="22"/>
        </w:rPr>
        <w:t>hierna te noemen ‘werkneme</w:t>
      </w:r>
      <w:r w:rsidR="00796E39">
        <w:rPr>
          <w:rFonts w:ascii="Arial" w:hAnsi="Arial" w:cs="Arial"/>
          <w:sz w:val="22"/>
          <w:szCs w:val="22"/>
        </w:rPr>
        <w:t>r</w:t>
      </w:r>
      <w:r w:rsidRPr="00536A04">
        <w:rPr>
          <w:rFonts w:ascii="Arial" w:hAnsi="Arial" w:cs="Arial"/>
          <w:i/>
          <w:iCs/>
          <w:sz w:val="22"/>
          <w:szCs w:val="22"/>
        </w:rPr>
        <w:t>’</w:t>
      </w:r>
    </w:p>
    <w:p w14:paraId="2E1CD7DB" w14:textId="77777777" w:rsidR="00536A04" w:rsidRPr="00536A04" w:rsidRDefault="00536A04" w:rsidP="00536A04">
      <w:pPr>
        <w:pStyle w:val="Geenafstand"/>
        <w:rPr>
          <w:rFonts w:ascii="Arial" w:hAnsi="Arial" w:cs="Arial"/>
          <w:i/>
          <w:iCs/>
          <w:sz w:val="22"/>
          <w:szCs w:val="22"/>
        </w:rPr>
      </w:pPr>
    </w:p>
    <w:p w14:paraId="2391B05F" w14:textId="77777777" w:rsidR="00536A04" w:rsidRPr="00536A04" w:rsidRDefault="00536A04" w:rsidP="00536A04">
      <w:pPr>
        <w:pStyle w:val="Geenafstand"/>
        <w:rPr>
          <w:rFonts w:ascii="Arial" w:hAnsi="Arial" w:cs="Arial"/>
          <w:i/>
          <w:sz w:val="22"/>
          <w:szCs w:val="22"/>
        </w:rPr>
      </w:pPr>
    </w:p>
    <w:p w14:paraId="2727EEC0" w14:textId="77777777" w:rsidR="00536A04" w:rsidRPr="00820142" w:rsidRDefault="00536A04" w:rsidP="00536A04">
      <w:pPr>
        <w:pStyle w:val="Geenafstand"/>
        <w:rPr>
          <w:rFonts w:ascii="Arial" w:hAnsi="Arial" w:cs="Arial"/>
          <w:b/>
          <w:bCs/>
          <w:sz w:val="22"/>
          <w:szCs w:val="22"/>
        </w:rPr>
      </w:pPr>
      <w:r w:rsidRPr="00820142">
        <w:rPr>
          <w:rFonts w:ascii="Arial" w:hAnsi="Arial" w:cs="Arial"/>
          <w:b/>
          <w:bCs/>
          <w:sz w:val="22"/>
          <w:szCs w:val="22"/>
        </w:rPr>
        <w:t>Komen als volgt overeen:</w:t>
      </w:r>
    </w:p>
    <w:p w14:paraId="41FF051B" w14:textId="77777777" w:rsidR="00536A04" w:rsidRPr="000354AA" w:rsidRDefault="00536A04" w:rsidP="00536A04">
      <w:pPr>
        <w:pStyle w:val="Geenafstand"/>
        <w:rPr>
          <w:rFonts w:ascii="Arial" w:hAnsi="Arial" w:cs="Arial"/>
          <w:sz w:val="22"/>
          <w:szCs w:val="22"/>
        </w:rPr>
      </w:pPr>
    </w:p>
    <w:p w14:paraId="6F73AFFA" w14:textId="77777777" w:rsidR="00536A04" w:rsidRPr="000354AA" w:rsidRDefault="00536A04" w:rsidP="00536A04">
      <w:pPr>
        <w:pStyle w:val="Geenafstand"/>
        <w:numPr>
          <w:ilvl w:val="0"/>
          <w:numId w:val="1"/>
        </w:numPr>
        <w:rPr>
          <w:rFonts w:ascii="Arial" w:hAnsi="Arial" w:cs="Arial"/>
          <w:sz w:val="22"/>
          <w:szCs w:val="22"/>
        </w:rPr>
      </w:pPr>
      <w:r w:rsidRPr="000354AA">
        <w:rPr>
          <w:rFonts w:ascii="Arial" w:hAnsi="Arial" w:cs="Arial"/>
          <w:sz w:val="22"/>
          <w:szCs w:val="22"/>
        </w:rPr>
        <w:t>Werknemer treedt op &lt;</w:t>
      </w:r>
      <w:r w:rsidRPr="00820142">
        <w:rPr>
          <w:rFonts w:ascii="Arial" w:hAnsi="Arial" w:cs="Arial"/>
          <w:i/>
          <w:iCs/>
          <w:sz w:val="22"/>
          <w:szCs w:val="22"/>
        </w:rPr>
        <w:t>datum</w:t>
      </w:r>
      <w:r w:rsidRPr="000354AA">
        <w:rPr>
          <w:rFonts w:ascii="Arial" w:hAnsi="Arial" w:cs="Arial"/>
          <w:sz w:val="22"/>
          <w:szCs w:val="22"/>
        </w:rPr>
        <w:t>&gt; bij werkgever in dienst op basis van een arbeidsovereenkomst voor bepaalde tijd in de functie van &lt;</w:t>
      </w:r>
      <w:r w:rsidRPr="00820142">
        <w:rPr>
          <w:rFonts w:ascii="Arial" w:hAnsi="Arial" w:cs="Arial"/>
          <w:i/>
          <w:iCs/>
          <w:sz w:val="22"/>
          <w:szCs w:val="22"/>
        </w:rPr>
        <w:t>functie</w:t>
      </w:r>
      <w:r w:rsidRPr="000354AA">
        <w:rPr>
          <w:rFonts w:ascii="Arial" w:hAnsi="Arial" w:cs="Arial"/>
          <w:sz w:val="22"/>
          <w:szCs w:val="22"/>
        </w:rPr>
        <w:t xml:space="preserve">&gt;. De arbeidsovereenkomst wordt aangegaan ten behoeve van werkzaamheden van kennelijk tijdelijke aard, te weten </w:t>
      </w:r>
      <w:r w:rsidRPr="000354AA">
        <w:rPr>
          <w:rFonts w:ascii="Arial" w:hAnsi="Arial" w:cs="Arial"/>
          <w:b/>
          <w:bCs/>
          <w:sz w:val="22"/>
          <w:szCs w:val="22"/>
        </w:rPr>
        <w:t>extra inzet in het kader van het Nationaal Programma Onderwijs dat een tijdelijk karakter heeft</w:t>
      </w:r>
      <w:r w:rsidRPr="000354AA">
        <w:rPr>
          <w:rFonts w:ascii="Arial" w:hAnsi="Arial" w:cs="Arial"/>
          <w:sz w:val="22"/>
          <w:szCs w:val="22"/>
        </w:rPr>
        <w:t>. De arbeidsovereenkomst   eindigt zonder voorafgaande opzegging van rechtswege op &lt;</w:t>
      </w:r>
      <w:r w:rsidRPr="00820142">
        <w:rPr>
          <w:rFonts w:ascii="Arial" w:hAnsi="Arial" w:cs="Arial"/>
          <w:i/>
          <w:iCs/>
          <w:sz w:val="22"/>
          <w:szCs w:val="22"/>
        </w:rPr>
        <w:t>datum</w:t>
      </w:r>
      <w:r w:rsidRPr="000354AA">
        <w:rPr>
          <w:rFonts w:ascii="Arial" w:hAnsi="Arial" w:cs="Arial"/>
          <w:sz w:val="22"/>
          <w:szCs w:val="22"/>
        </w:rPr>
        <w:t>&gt;.</w:t>
      </w:r>
    </w:p>
    <w:p w14:paraId="4432FB7D" w14:textId="77777777" w:rsidR="00536A04" w:rsidRPr="00536A04" w:rsidRDefault="00536A04" w:rsidP="00536A04">
      <w:pPr>
        <w:pStyle w:val="Geenafstand"/>
        <w:ind w:left="720"/>
        <w:rPr>
          <w:rFonts w:ascii="Arial" w:hAnsi="Arial" w:cs="Arial"/>
          <w:sz w:val="22"/>
          <w:szCs w:val="22"/>
        </w:rPr>
      </w:pPr>
    </w:p>
    <w:p w14:paraId="72E6B303" w14:textId="77777777" w:rsidR="00672513" w:rsidRDefault="00536A04" w:rsidP="00536A04">
      <w:pPr>
        <w:pStyle w:val="Geenafstand"/>
        <w:numPr>
          <w:ilvl w:val="0"/>
          <w:numId w:val="1"/>
        </w:numPr>
        <w:rPr>
          <w:rFonts w:ascii="Arial" w:hAnsi="Arial" w:cs="Arial"/>
          <w:sz w:val="22"/>
          <w:szCs w:val="22"/>
        </w:rPr>
      </w:pPr>
      <w:r w:rsidRPr="00536A04">
        <w:rPr>
          <w:rFonts w:ascii="Arial" w:hAnsi="Arial" w:cs="Arial"/>
          <w:sz w:val="22"/>
          <w:szCs w:val="22"/>
        </w:rPr>
        <w:t xml:space="preserve">Op de arbeidsovereenkomst is de vigerende collectieve arbeidsovereenkomst (cao) voor het primair onderwijs van toepassing. De werknemer ontvangt bij het ondertekenen van deze arbeidsovereenkomst een exemplaar van deze cao. </w:t>
      </w:r>
    </w:p>
    <w:p w14:paraId="176E7AAB" w14:textId="77777777" w:rsidR="00672513" w:rsidRPr="00672513" w:rsidRDefault="00672513" w:rsidP="00672513">
      <w:pPr>
        <w:ind w:left="360"/>
        <w:rPr>
          <w:rFonts w:ascii="Arial" w:hAnsi="Arial" w:cs="Arial"/>
          <w:i/>
        </w:rPr>
      </w:pPr>
    </w:p>
    <w:p w14:paraId="0464C046" w14:textId="77777777" w:rsidR="00536A04" w:rsidRPr="00672513" w:rsidRDefault="00672513" w:rsidP="00672513">
      <w:pPr>
        <w:numPr>
          <w:ilvl w:val="0"/>
          <w:numId w:val="1"/>
        </w:numPr>
        <w:spacing w:after="160" w:line="259" w:lineRule="auto"/>
        <w:rPr>
          <w:rFonts w:ascii="Arial" w:hAnsi="Arial" w:cs="Arial"/>
          <w:i/>
          <w:iCs/>
          <w:sz w:val="22"/>
          <w:szCs w:val="22"/>
        </w:rPr>
      </w:pPr>
      <w:r w:rsidRPr="00536A04">
        <w:rPr>
          <w:rStyle w:val="Nadruk"/>
          <w:rFonts w:ascii="Arial" w:hAnsi="Arial" w:cs="Arial"/>
          <w:i w:val="0"/>
          <w:iCs w:val="0"/>
          <w:color w:val="1D1D1B"/>
          <w:sz w:val="22"/>
          <w:szCs w:val="22"/>
          <w:shd w:val="clear" w:color="auto" w:fill="FFFFFF"/>
        </w:rPr>
        <w:t xml:space="preserve">De procedure voor beëindiging van deze arbeidsovereenkomst is geregeld in </w:t>
      </w:r>
      <w:r>
        <w:rPr>
          <w:rStyle w:val="Nadruk"/>
          <w:rFonts w:ascii="Arial" w:hAnsi="Arial" w:cs="Arial"/>
          <w:i w:val="0"/>
          <w:iCs w:val="0"/>
          <w:color w:val="1D1D1B"/>
          <w:sz w:val="22"/>
          <w:szCs w:val="22"/>
          <w:shd w:val="clear" w:color="auto" w:fill="FFFFFF"/>
        </w:rPr>
        <w:t xml:space="preserve">hoofdstuk 3 van de cao voor het primair onderwijs en </w:t>
      </w:r>
      <w:r w:rsidRPr="00536A04">
        <w:rPr>
          <w:rStyle w:val="Nadruk"/>
          <w:rFonts w:ascii="Arial" w:hAnsi="Arial" w:cs="Arial"/>
          <w:i w:val="0"/>
          <w:iCs w:val="0"/>
          <w:color w:val="1D1D1B"/>
          <w:sz w:val="22"/>
          <w:szCs w:val="22"/>
          <w:shd w:val="clear" w:color="auto" w:fill="FFFFFF"/>
        </w:rPr>
        <w:t>Titel 7.10 van het Burgerlijk Wetboek.</w:t>
      </w:r>
    </w:p>
    <w:p w14:paraId="28310237" w14:textId="77777777" w:rsidR="00536A04" w:rsidRPr="005161D2" w:rsidRDefault="00536A04" w:rsidP="00536A04">
      <w:pPr>
        <w:pStyle w:val="Geenafstand"/>
        <w:numPr>
          <w:ilvl w:val="0"/>
          <w:numId w:val="1"/>
        </w:numPr>
        <w:rPr>
          <w:rFonts w:ascii="Arial" w:hAnsi="Arial" w:cs="Arial"/>
          <w:sz w:val="22"/>
          <w:szCs w:val="22"/>
        </w:rPr>
      </w:pPr>
      <w:r w:rsidRPr="005161D2">
        <w:rPr>
          <w:rFonts w:ascii="Arial" w:hAnsi="Arial" w:cs="Arial"/>
          <w:sz w:val="22"/>
          <w:szCs w:val="22"/>
        </w:rPr>
        <w:t>De werklocaties van werknemers zijn: &lt;</w:t>
      </w:r>
      <w:r w:rsidRPr="00820142">
        <w:rPr>
          <w:rFonts w:ascii="Arial" w:hAnsi="Arial" w:cs="Arial"/>
          <w:i/>
          <w:iCs/>
          <w:sz w:val="22"/>
          <w:szCs w:val="22"/>
        </w:rPr>
        <w:t>naam school/locatie</w:t>
      </w:r>
      <w:r w:rsidRPr="005161D2">
        <w:rPr>
          <w:rFonts w:ascii="Arial" w:hAnsi="Arial" w:cs="Arial"/>
          <w:sz w:val="22"/>
          <w:szCs w:val="22"/>
        </w:rPr>
        <w:t>&gt; te &lt;</w:t>
      </w:r>
      <w:r w:rsidRPr="00820142">
        <w:rPr>
          <w:rFonts w:ascii="Arial" w:hAnsi="Arial" w:cs="Arial"/>
          <w:i/>
          <w:iCs/>
          <w:sz w:val="22"/>
          <w:szCs w:val="22"/>
        </w:rPr>
        <w:t>adres</w:t>
      </w:r>
      <w:r w:rsidRPr="005161D2">
        <w:rPr>
          <w:rFonts w:ascii="Arial" w:hAnsi="Arial" w:cs="Arial"/>
          <w:sz w:val="22"/>
          <w:szCs w:val="22"/>
        </w:rPr>
        <w:t>&gt;. Werknemer is bekend met het feit dat hij benoemd is voor het gehele schoolbestuur en waar nodig ook op andere scholen en locaties kan worden ingezet,</w:t>
      </w:r>
      <w:r w:rsidRPr="005161D2">
        <w:rPr>
          <w:rFonts w:ascii="Arial" w:hAnsi="Arial" w:cs="Arial"/>
          <w:color w:val="C00000"/>
          <w:sz w:val="22"/>
          <w:szCs w:val="22"/>
        </w:rPr>
        <w:t xml:space="preserve"> </w:t>
      </w:r>
      <w:r w:rsidRPr="005161D2">
        <w:rPr>
          <w:rFonts w:ascii="Arial" w:hAnsi="Arial" w:cs="Arial"/>
          <w:sz w:val="22"/>
          <w:szCs w:val="22"/>
        </w:rPr>
        <w:t xml:space="preserve">met inachtneming van de bepalingen uit </w:t>
      </w:r>
      <w:r w:rsidR="005161D2">
        <w:rPr>
          <w:rFonts w:ascii="Arial" w:hAnsi="Arial" w:cs="Arial"/>
          <w:sz w:val="22"/>
          <w:szCs w:val="22"/>
        </w:rPr>
        <w:t>hoofdstuk</w:t>
      </w:r>
      <w:r w:rsidRPr="005161D2">
        <w:rPr>
          <w:rFonts w:ascii="Arial" w:hAnsi="Arial" w:cs="Arial"/>
          <w:sz w:val="22"/>
          <w:szCs w:val="22"/>
        </w:rPr>
        <w:t xml:space="preserve"> 10 van de cao </w:t>
      </w:r>
      <w:r w:rsidR="005161D2">
        <w:rPr>
          <w:rFonts w:ascii="Arial" w:hAnsi="Arial" w:cs="Arial"/>
          <w:sz w:val="22"/>
          <w:szCs w:val="22"/>
        </w:rPr>
        <w:t>voor het primair onderwijs</w:t>
      </w:r>
      <w:r w:rsidRPr="005161D2">
        <w:rPr>
          <w:rFonts w:ascii="Arial" w:hAnsi="Arial" w:cs="Arial"/>
          <w:sz w:val="22"/>
          <w:szCs w:val="22"/>
        </w:rPr>
        <w:t xml:space="preserve">. </w:t>
      </w:r>
    </w:p>
    <w:p w14:paraId="7B2EC813" w14:textId="77777777" w:rsidR="00536A04" w:rsidRPr="00536A04" w:rsidRDefault="00536A04" w:rsidP="00536A04">
      <w:pPr>
        <w:pStyle w:val="Geenafstand"/>
        <w:rPr>
          <w:rFonts w:ascii="Arial" w:hAnsi="Arial" w:cs="Arial"/>
          <w:i/>
          <w:sz w:val="22"/>
          <w:szCs w:val="22"/>
        </w:rPr>
      </w:pPr>
    </w:p>
    <w:p w14:paraId="4CBE87C6" w14:textId="69242F4F" w:rsidR="00536A04" w:rsidRPr="00442FB8" w:rsidRDefault="00536A04" w:rsidP="00536A04">
      <w:pPr>
        <w:pStyle w:val="Geenafstand"/>
        <w:numPr>
          <w:ilvl w:val="0"/>
          <w:numId w:val="1"/>
        </w:numPr>
        <w:rPr>
          <w:rFonts w:ascii="Arial" w:hAnsi="Arial" w:cs="Arial"/>
          <w:i/>
          <w:sz w:val="22"/>
          <w:szCs w:val="22"/>
        </w:rPr>
      </w:pPr>
      <w:r w:rsidRPr="00536A04">
        <w:rPr>
          <w:rFonts w:ascii="Arial" w:hAnsi="Arial" w:cs="Arial"/>
          <w:sz w:val="22"/>
          <w:szCs w:val="22"/>
        </w:rPr>
        <w:t>Werknemer werkt &lt;</w:t>
      </w:r>
      <w:r w:rsidRPr="00820142">
        <w:rPr>
          <w:rFonts w:ascii="Arial" w:hAnsi="Arial" w:cs="Arial"/>
          <w:i/>
          <w:iCs/>
          <w:sz w:val="22"/>
          <w:szCs w:val="22"/>
        </w:rPr>
        <w:t>fulltime/parttime</w:t>
      </w:r>
      <w:r w:rsidRPr="00536A04">
        <w:rPr>
          <w:rFonts w:ascii="Arial" w:hAnsi="Arial" w:cs="Arial"/>
          <w:sz w:val="22"/>
          <w:szCs w:val="22"/>
        </w:rPr>
        <w:t>&gt; en wordt in dienst genomen op basis van een betrekkingsomvang van &lt;</w:t>
      </w:r>
      <w:r w:rsidR="00796E39">
        <w:rPr>
          <w:rFonts w:ascii="Arial" w:hAnsi="Arial" w:cs="Arial"/>
          <w:sz w:val="22"/>
          <w:szCs w:val="22"/>
        </w:rPr>
        <w:t>*</w:t>
      </w:r>
      <w:r w:rsidRPr="00820142">
        <w:rPr>
          <w:rFonts w:ascii="Arial" w:hAnsi="Arial" w:cs="Arial"/>
          <w:i/>
          <w:iCs/>
          <w:sz w:val="22"/>
          <w:szCs w:val="22"/>
        </w:rPr>
        <w:t>.</w:t>
      </w:r>
      <w:r w:rsidR="00796E39">
        <w:rPr>
          <w:rFonts w:ascii="Arial" w:hAnsi="Arial" w:cs="Arial"/>
          <w:i/>
          <w:iCs/>
          <w:sz w:val="22"/>
          <w:szCs w:val="22"/>
        </w:rPr>
        <w:t>**</w:t>
      </w:r>
      <w:r w:rsidRPr="00536A04">
        <w:rPr>
          <w:rFonts w:ascii="Arial" w:hAnsi="Arial" w:cs="Arial"/>
          <w:sz w:val="22"/>
          <w:szCs w:val="22"/>
        </w:rPr>
        <w:t>&gt; WTF. De arbeidsduur bedraagt &lt;</w:t>
      </w:r>
      <w:r w:rsidRPr="00820142">
        <w:rPr>
          <w:rFonts w:ascii="Arial" w:hAnsi="Arial" w:cs="Arial"/>
          <w:i/>
          <w:iCs/>
          <w:sz w:val="22"/>
          <w:szCs w:val="22"/>
        </w:rPr>
        <w:t>uren</w:t>
      </w:r>
      <w:r w:rsidRPr="00536A04">
        <w:rPr>
          <w:rFonts w:ascii="Arial" w:hAnsi="Arial" w:cs="Arial"/>
          <w:sz w:val="22"/>
          <w:szCs w:val="22"/>
        </w:rPr>
        <w:t xml:space="preserve">&gt; per week. </w:t>
      </w:r>
      <w:r w:rsidR="005F5E83" w:rsidRPr="005C0D8E">
        <w:rPr>
          <w:rFonts w:ascii="Arial" w:hAnsi="Arial" w:cs="Arial"/>
          <w:sz w:val="22"/>
          <w:szCs w:val="22"/>
        </w:rPr>
        <w:t>Voorafgaand aan de datum indiensttreding bespreken Werkgever en Werknemer de feitelijke inzet van de 1659 uur bij een normbetrekking (deeltijders naar rato)</w:t>
      </w:r>
      <w:r w:rsidR="005F5E83" w:rsidRPr="005C0D8E">
        <w:rPr>
          <w:rFonts w:ascii="Arial" w:hAnsi="Arial"/>
          <w:sz w:val="22"/>
          <w:szCs w:val="22"/>
        </w:rPr>
        <w:t xml:space="preserve"> overeenkomstig het werkverdelingsplan van de school</w:t>
      </w:r>
      <w:r w:rsidR="005F5E83" w:rsidRPr="005C0D8E">
        <w:rPr>
          <w:rFonts w:ascii="Arial" w:hAnsi="Arial" w:cs="Arial"/>
          <w:sz w:val="22"/>
          <w:szCs w:val="22"/>
        </w:rPr>
        <w:t>. De werkdagen en werkzaamheden worden per schooljaar vastgesteld.</w:t>
      </w:r>
    </w:p>
    <w:p w14:paraId="446B8EF8" w14:textId="77777777" w:rsidR="00442FB8" w:rsidRDefault="00442FB8" w:rsidP="00442FB8">
      <w:pPr>
        <w:pStyle w:val="Lijstalinea"/>
        <w:rPr>
          <w:rFonts w:ascii="Arial" w:hAnsi="Arial" w:cs="Arial"/>
          <w:i/>
        </w:rPr>
      </w:pPr>
    </w:p>
    <w:p w14:paraId="6D58AA57" w14:textId="2C89E253" w:rsidR="00442FB8" w:rsidRPr="00442FB8" w:rsidRDefault="00442FB8" w:rsidP="00442FB8">
      <w:pPr>
        <w:numPr>
          <w:ilvl w:val="0"/>
          <w:numId w:val="1"/>
        </w:numPr>
        <w:spacing w:after="160" w:line="259" w:lineRule="auto"/>
        <w:rPr>
          <w:rFonts w:ascii="Arial" w:hAnsi="Arial"/>
          <w:sz w:val="22"/>
          <w:szCs w:val="22"/>
        </w:rPr>
      </w:pPr>
      <w:r w:rsidRPr="006C5474">
        <w:rPr>
          <w:rFonts w:ascii="Arial" w:hAnsi="Arial"/>
          <w:sz w:val="22"/>
          <w:szCs w:val="22"/>
        </w:rPr>
        <w:t xml:space="preserve">Werknemer wordt beloond conform de bij de functie behorende functieschaal. Werknemer wordt ingeschaald in </w:t>
      </w:r>
      <w:r w:rsidRPr="006C5474">
        <w:rPr>
          <w:rFonts w:ascii="Arial" w:hAnsi="Arial"/>
          <w:i/>
          <w:sz w:val="22"/>
          <w:szCs w:val="22"/>
        </w:rPr>
        <w:t xml:space="preserve">&lt;schaal </w:t>
      </w:r>
      <w:r w:rsidR="00796E39">
        <w:rPr>
          <w:rFonts w:ascii="Arial" w:hAnsi="Arial"/>
          <w:i/>
          <w:sz w:val="22"/>
          <w:szCs w:val="22"/>
        </w:rPr>
        <w:t>en</w:t>
      </w:r>
      <w:r w:rsidRPr="006C5474">
        <w:rPr>
          <w:rFonts w:ascii="Arial" w:hAnsi="Arial"/>
          <w:i/>
          <w:sz w:val="22"/>
          <w:szCs w:val="22"/>
        </w:rPr>
        <w:t xml:space="preserve"> trede&gt;</w:t>
      </w:r>
      <w:r w:rsidRPr="006C5474">
        <w:rPr>
          <w:rFonts w:ascii="Arial" w:hAnsi="Arial"/>
          <w:sz w:val="22"/>
          <w:szCs w:val="22"/>
        </w:rPr>
        <w:t xml:space="preserve">. Het maandsalaris van werknemer bedraagt op datum indiensttreding </w:t>
      </w:r>
      <w:r w:rsidRPr="006C5474">
        <w:rPr>
          <w:rFonts w:ascii="Arial" w:hAnsi="Arial"/>
          <w:i/>
          <w:sz w:val="22"/>
          <w:szCs w:val="22"/>
        </w:rPr>
        <w:t>&lt;maandsalaris&gt;</w:t>
      </w:r>
      <w:r w:rsidRPr="006C5474">
        <w:rPr>
          <w:rFonts w:ascii="Arial" w:hAnsi="Arial"/>
          <w:sz w:val="22"/>
          <w:szCs w:val="22"/>
        </w:rPr>
        <w:t xml:space="preserve"> bruto per maand, exclusief vakantiegeld en overige emolumenten. </w:t>
      </w:r>
      <w:r w:rsidRPr="006C5474">
        <w:rPr>
          <w:rFonts w:ascii="Arial" w:hAnsi="Arial"/>
          <w:iCs/>
          <w:sz w:val="22"/>
          <w:szCs w:val="22"/>
        </w:rPr>
        <w:t>Het maandsalaris wordt telkens maandelijks uitbetaald op &lt;</w:t>
      </w:r>
      <w:r w:rsidRPr="00442FB8">
        <w:rPr>
          <w:rFonts w:ascii="Arial" w:hAnsi="Arial"/>
          <w:i/>
          <w:sz w:val="22"/>
          <w:szCs w:val="22"/>
        </w:rPr>
        <w:t>datum</w:t>
      </w:r>
      <w:r w:rsidRPr="006C5474">
        <w:rPr>
          <w:rFonts w:ascii="Arial" w:hAnsi="Arial"/>
          <w:iCs/>
          <w:sz w:val="22"/>
          <w:szCs w:val="22"/>
        </w:rPr>
        <w:t>&gt;.</w:t>
      </w:r>
      <w:r w:rsidRPr="006C5474">
        <w:rPr>
          <w:rFonts w:ascii="Arial" w:hAnsi="Arial"/>
          <w:sz w:val="22"/>
          <w:szCs w:val="22"/>
        </w:rPr>
        <w:t xml:space="preserve"> </w:t>
      </w:r>
    </w:p>
    <w:p w14:paraId="7D8BBB2C" w14:textId="77777777" w:rsidR="00E909C0" w:rsidRPr="00CC67A3" w:rsidRDefault="00E909C0" w:rsidP="00CC67A3">
      <w:pPr>
        <w:ind w:left="360"/>
        <w:rPr>
          <w:rFonts w:ascii="Arial" w:hAnsi="Arial" w:cs="Arial"/>
          <w:i/>
        </w:rPr>
      </w:pPr>
    </w:p>
    <w:p w14:paraId="749872A7" w14:textId="77777777" w:rsidR="00E909C0" w:rsidRPr="00E909C0" w:rsidRDefault="00E909C0" w:rsidP="00E909C0">
      <w:pPr>
        <w:numPr>
          <w:ilvl w:val="0"/>
          <w:numId w:val="1"/>
        </w:numPr>
        <w:spacing w:after="160" w:line="259" w:lineRule="auto"/>
        <w:rPr>
          <w:rFonts w:ascii="Arial" w:hAnsi="Arial"/>
          <w:iCs/>
          <w:sz w:val="22"/>
          <w:szCs w:val="22"/>
        </w:rPr>
      </w:pPr>
      <w:r w:rsidRPr="005C0D8E">
        <w:rPr>
          <w:rFonts w:ascii="Arial" w:hAnsi="Arial"/>
          <w:iCs/>
          <w:sz w:val="22"/>
          <w:szCs w:val="22"/>
        </w:rPr>
        <w:t xml:space="preserve">Werknemer maakt afhankelijk van de functie, schaal en trede aanspraak op toelagen zoals beschreven in hoofdstuk 6 van de cao voor het primair onderwijs. </w:t>
      </w:r>
    </w:p>
    <w:p w14:paraId="1773719F" w14:textId="7BDD006A" w:rsidR="00E909C0" w:rsidRPr="00B91AB9" w:rsidRDefault="00E909C0" w:rsidP="00E909C0">
      <w:pPr>
        <w:numPr>
          <w:ilvl w:val="0"/>
          <w:numId w:val="1"/>
        </w:numPr>
        <w:spacing w:after="160" w:line="259" w:lineRule="auto"/>
        <w:rPr>
          <w:rFonts w:ascii="Arial" w:hAnsi="Arial"/>
          <w:sz w:val="22"/>
          <w:szCs w:val="22"/>
        </w:rPr>
      </w:pPr>
      <w:r w:rsidRPr="005C0D8E">
        <w:rPr>
          <w:rFonts w:ascii="Arial" w:hAnsi="Arial"/>
          <w:sz w:val="22"/>
          <w:szCs w:val="22"/>
        </w:rPr>
        <w:t>Opbouw en opname van vakantieverlof vind</w:t>
      </w:r>
      <w:r w:rsidR="00796E39">
        <w:rPr>
          <w:rFonts w:ascii="Arial" w:hAnsi="Arial"/>
          <w:sz w:val="22"/>
          <w:szCs w:val="22"/>
        </w:rPr>
        <w:t>en</w:t>
      </w:r>
      <w:r w:rsidRPr="005C0D8E">
        <w:rPr>
          <w:rFonts w:ascii="Arial" w:hAnsi="Arial"/>
          <w:sz w:val="22"/>
          <w:szCs w:val="22"/>
        </w:rPr>
        <w:t xml:space="preserve"> plaats conform hoofdstuk 8 van de cao voor het primair onderwijs. </w:t>
      </w:r>
    </w:p>
    <w:p w14:paraId="42DAAB77" w14:textId="294C7F8E" w:rsidR="003361F8" w:rsidRPr="006C5474" w:rsidRDefault="003361F8" w:rsidP="003361F8">
      <w:pPr>
        <w:numPr>
          <w:ilvl w:val="0"/>
          <w:numId w:val="1"/>
        </w:numPr>
        <w:spacing w:after="160" w:line="259" w:lineRule="auto"/>
        <w:rPr>
          <w:rFonts w:ascii="Arial" w:hAnsi="Arial"/>
          <w:bCs/>
          <w:sz w:val="22"/>
          <w:szCs w:val="22"/>
        </w:rPr>
      </w:pPr>
      <w:r w:rsidRPr="006C5474">
        <w:rPr>
          <w:rFonts w:ascii="Arial" w:hAnsi="Arial"/>
          <w:bCs/>
          <w:sz w:val="22"/>
          <w:szCs w:val="22"/>
        </w:rPr>
        <w:t xml:space="preserve">Werkgever verleent </w:t>
      </w:r>
      <w:r w:rsidR="00796E39">
        <w:rPr>
          <w:rFonts w:ascii="Arial" w:hAnsi="Arial"/>
          <w:bCs/>
          <w:sz w:val="22"/>
          <w:szCs w:val="22"/>
        </w:rPr>
        <w:t>w</w:t>
      </w:r>
      <w:r w:rsidRPr="006C5474">
        <w:rPr>
          <w:rFonts w:ascii="Arial" w:hAnsi="Arial"/>
          <w:bCs/>
          <w:sz w:val="22"/>
          <w:szCs w:val="22"/>
        </w:rPr>
        <w:t xml:space="preserve">erknemer verlof met </w:t>
      </w:r>
      <w:r>
        <w:rPr>
          <w:rFonts w:ascii="Arial" w:hAnsi="Arial"/>
          <w:bCs/>
          <w:sz w:val="22"/>
          <w:szCs w:val="22"/>
        </w:rPr>
        <w:t xml:space="preserve">of zonder </w:t>
      </w:r>
      <w:r w:rsidRPr="006C5474">
        <w:rPr>
          <w:rFonts w:ascii="Arial" w:hAnsi="Arial"/>
          <w:bCs/>
          <w:sz w:val="22"/>
          <w:szCs w:val="22"/>
        </w:rPr>
        <w:t xml:space="preserve">behoud van salaris voor omstandigheden genoemd in hoofdstuk </w:t>
      </w:r>
      <w:r>
        <w:rPr>
          <w:rFonts w:ascii="Arial" w:hAnsi="Arial"/>
          <w:bCs/>
          <w:sz w:val="22"/>
          <w:szCs w:val="22"/>
        </w:rPr>
        <w:t>8</w:t>
      </w:r>
      <w:r w:rsidRPr="006C5474">
        <w:rPr>
          <w:rFonts w:ascii="Arial" w:hAnsi="Arial"/>
          <w:bCs/>
          <w:sz w:val="22"/>
          <w:szCs w:val="22"/>
        </w:rPr>
        <w:t xml:space="preserve"> van de cao voor het </w:t>
      </w:r>
      <w:r>
        <w:rPr>
          <w:rFonts w:ascii="Arial" w:hAnsi="Arial"/>
          <w:bCs/>
          <w:sz w:val="22"/>
          <w:szCs w:val="22"/>
        </w:rPr>
        <w:t>primair</w:t>
      </w:r>
      <w:r w:rsidRPr="006C5474">
        <w:rPr>
          <w:rFonts w:ascii="Arial" w:hAnsi="Arial"/>
          <w:bCs/>
          <w:sz w:val="22"/>
          <w:szCs w:val="22"/>
        </w:rPr>
        <w:t xml:space="preserve"> onderwijs.</w:t>
      </w:r>
    </w:p>
    <w:p w14:paraId="59F0D1BD" w14:textId="2E5305BF" w:rsidR="00E909C0" w:rsidRPr="00E909C0" w:rsidRDefault="00E909C0" w:rsidP="00E909C0">
      <w:pPr>
        <w:numPr>
          <w:ilvl w:val="0"/>
          <w:numId w:val="1"/>
        </w:numPr>
        <w:spacing w:after="160" w:line="259" w:lineRule="auto"/>
        <w:rPr>
          <w:rFonts w:ascii="Arial" w:hAnsi="Arial"/>
          <w:bCs/>
          <w:iCs/>
          <w:sz w:val="22"/>
          <w:szCs w:val="22"/>
        </w:rPr>
      </w:pPr>
      <w:r w:rsidRPr="00E909C0">
        <w:rPr>
          <w:rFonts w:ascii="Arial" w:hAnsi="Arial"/>
          <w:bCs/>
          <w:iCs/>
          <w:sz w:val="22"/>
          <w:szCs w:val="22"/>
        </w:rPr>
        <w:t xml:space="preserve">Werknemer heeft naar rato van de betrekkingsomvang recht op een individueel professionaliseringsbudget conform hoofdstuk 9 van de cao voor het primair onderwijs. Werknemer en </w:t>
      </w:r>
      <w:r w:rsidR="00796E39">
        <w:rPr>
          <w:rFonts w:ascii="Arial" w:hAnsi="Arial"/>
          <w:bCs/>
          <w:iCs/>
          <w:sz w:val="22"/>
          <w:szCs w:val="22"/>
        </w:rPr>
        <w:t>w</w:t>
      </w:r>
      <w:r w:rsidRPr="00E909C0">
        <w:rPr>
          <w:rFonts w:ascii="Arial" w:hAnsi="Arial"/>
          <w:bCs/>
          <w:iCs/>
          <w:sz w:val="22"/>
          <w:szCs w:val="22"/>
        </w:rPr>
        <w:t>erkgever leggen de afspraken over de professionalisering schriftelijk vast.</w:t>
      </w:r>
    </w:p>
    <w:p w14:paraId="06AB33E1" w14:textId="77777777" w:rsidR="00536A04" w:rsidRPr="00536A04" w:rsidRDefault="00536A04" w:rsidP="00536A04">
      <w:pPr>
        <w:pStyle w:val="Geenafstand"/>
        <w:numPr>
          <w:ilvl w:val="0"/>
          <w:numId w:val="1"/>
        </w:numPr>
        <w:rPr>
          <w:rFonts w:ascii="Arial" w:hAnsi="Arial" w:cs="Arial"/>
          <w:i/>
          <w:sz w:val="22"/>
          <w:szCs w:val="22"/>
        </w:rPr>
      </w:pPr>
      <w:r w:rsidRPr="00536A04">
        <w:rPr>
          <w:rFonts w:ascii="Arial" w:hAnsi="Arial" w:cs="Arial"/>
          <w:sz w:val="22"/>
          <w:szCs w:val="22"/>
        </w:rPr>
        <w:t xml:space="preserve">Werknemer neemt deel aan de pensioenregeling van het ABP. </w:t>
      </w:r>
    </w:p>
    <w:p w14:paraId="70F1E7A5" w14:textId="77777777" w:rsidR="00536A04" w:rsidRPr="00536A04" w:rsidRDefault="00536A04" w:rsidP="00536A04">
      <w:pPr>
        <w:pStyle w:val="Geenafstand"/>
        <w:rPr>
          <w:rFonts w:ascii="Arial" w:hAnsi="Arial" w:cs="Arial"/>
          <w:i/>
          <w:sz w:val="22"/>
          <w:szCs w:val="22"/>
        </w:rPr>
      </w:pPr>
    </w:p>
    <w:p w14:paraId="0B50ABE4" w14:textId="77777777" w:rsidR="00536A04" w:rsidRPr="00536A04" w:rsidRDefault="00536A04" w:rsidP="00536A04">
      <w:pPr>
        <w:pStyle w:val="Geenafstand"/>
        <w:numPr>
          <w:ilvl w:val="0"/>
          <w:numId w:val="1"/>
        </w:numPr>
        <w:rPr>
          <w:rFonts w:ascii="Arial" w:hAnsi="Arial" w:cs="Arial"/>
          <w:i/>
          <w:sz w:val="22"/>
          <w:szCs w:val="22"/>
        </w:rPr>
      </w:pPr>
      <w:r w:rsidRPr="00536A04">
        <w:rPr>
          <w:rFonts w:ascii="Arial" w:hAnsi="Arial" w:cs="Arial"/>
          <w:sz w:val="22"/>
          <w:szCs w:val="22"/>
        </w:rPr>
        <w:t>Binnen de organisatie van werkgever zijn reglementen en huisregels van toepassing: &lt;</w:t>
      </w:r>
      <w:r w:rsidRPr="00B13DD0">
        <w:rPr>
          <w:rFonts w:ascii="Arial" w:hAnsi="Arial" w:cs="Arial"/>
          <w:i/>
          <w:iCs/>
          <w:sz w:val="22"/>
          <w:szCs w:val="22"/>
        </w:rPr>
        <w:t>naam reglement en huisregel</w:t>
      </w:r>
      <w:r w:rsidRPr="00536A04">
        <w:rPr>
          <w:rFonts w:ascii="Arial" w:hAnsi="Arial" w:cs="Arial"/>
          <w:sz w:val="22"/>
          <w:szCs w:val="22"/>
        </w:rPr>
        <w:t>&gt;. Werknemer verklaart door ondertekening van deze overeenkomst een kopie van voornoemde reglementen te hebben ontvangen en de bepalingen uit deze reglementen na te leven.</w:t>
      </w:r>
      <w:r w:rsidR="00B91AB9">
        <w:rPr>
          <w:rStyle w:val="Voetnootmarkering"/>
          <w:rFonts w:ascii="Arial" w:hAnsi="Arial" w:cs="Arial"/>
          <w:sz w:val="22"/>
          <w:szCs w:val="22"/>
        </w:rPr>
        <w:footnoteReference w:id="2"/>
      </w:r>
      <w:r w:rsidRPr="00536A04">
        <w:rPr>
          <w:rFonts w:ascii="Arial" w:hAnsi="Arial" w:cs="Arial"/>
          <w:sz w:val="22"/>
          <w:szCs w:val="22"/>
        </w:rPr>
        <w:t xml:space="preserve"> </w:t>
      </w:r>
    </w:p>
    <w:p w14:paraId="30DF028D" w14:textId="77777777" w:rsidR="00536A04" w:rsidRPr="00B91AB9" w:rsidRDefault="00536A04" w:rsidP="00B91AB9">
      <w:pPr>
        <w:ind w:left="360"/>
        <w:rPr>
          <w:rFonts w:ascii="Arial" w:hAnsi="Arial" w:cs="Arial"/>
        </w:rPr>
      </w:pPr>
    </w:p>
    <w:p w14:paraId="7671A1F4" w14:textId="42103E63" w:rsidR="00536A04" w:rsidRPr="00536A04" w:rsidRDefault="00536A04" w:rsidP="00536A04">
      <w:pPr>
        <w:pStyle w:val="Geenafstand"/>
        <w:numPr>
          <w:ilvl w:val="0"/>
          <w:numId w:val="1"/>
        </w:numPr>
        <w:rPr>
          <w:rFonts w:ascii="Arial" w:hAnsi="Arial" w:cs="Arial"/>
          <w:i/>
          <w:sz w:val="22"/>
          <w:szCs w:val="22"/>
        </w:rPr>
      </w:pPr>
      <w:r w:rsidRPr="00536A04">
        <w:rPr>
          <w:rFonts w:ascii="Arial" w:hAnsi="Arial" w:cs="Arial"/>
          <w:sz w:val="22"/>
          <w:szCs w:val="22"/>
        </w:rPr>
        <w:t>De werknemer die bij de uitoefening van zijn/haar functie kennisneemt van vertrouwelijke gegevens van leerlingen</w:t>
      </w:r>
      <w:r w:rsidR="00796E39">
        <w:rPr>
          <w:rFonts w:ascii="Arial" w:hAnsi="Arial" w:cs="Arial"/>
          <w:sz w:val="22"/>
          <w:szCs w:val="22"/>
        </w:rPr>
        <w:t>,</w:t>
      </w:r>
      <w:r w:rsidRPr="00536A04">
        <w:rPr>
          <w:rFonts w:ascii="Arial" w:hAnsi="Arial" w:cs="Arial"/>
          <w:sz w:val="22"/>
          <w:szCs w:val="22"/>
        </w:rPr>
        <w:t xml:space="preserve"> gaat daar zorgvuldig mee om en betracht de grootst mogelijke geheimhouding. </w:t>
      </w:r>
    </w:p>
    <w:p w14:paraId="005EF977" w14:textId="77777777" w:rsidR="00536A04" w:rsidRPr="00536A04" w:rsidRDefault="00536A04" w:rsidP="00536A04">
      <w:pPr>
        <w:pStyle w:val="Geenafstand"/>
        <w:rPr>
          <w:rFonts w:ascii="Arial" w:hAnsi="Arial" w:cs="Arial"/>
          <w:i/>
          <w:sz w:val="22"/>
          <w:szCs w:val="22"/>
        </w:rPr>
      </w:pPr>
    </w:p>
    <w:p w14:paraId="56950C64" w14:textId="77777777" w:rsidR="00536A04" w:rsidRPr="00536A04" w:rsidRDefault="00536A04" w:rsidP="00536A04">
      <w:pPr>
        <w:pStyle w:val="Geenafstand"/>
        <w:numPr>
          <w:ilvl w:val="0"/>
          <w:numId w:val="1"/>
        </w:numPr>
        <w:rPr>
          <w:rFonts w:ascii="Arial" w:hAnsi="Arial" w:cs="Arial"/>
          <w:i/>
          <w:sz w:val="22"/>
          <w:szCs w:val="22"/>
        </w:rPr>
      </w:pPr>
      <w:r w:rsidRPr="00536A04">
        <w:rPr>
          <w:rFonts w:ascii="Arial" w:hAnsi="Arial" w:cs="Arial"/>
          <w:sz w:val="22"/>
          <w:szCs w:val="22"/>
        </w:rPr>
        <w:t>De werkgever behoudt zich het recht voor om de arbeidsvoorwaarden eenzijdig te wijzigen indien hij daarbij een zodanig zwaarwichtig belang heeft dat het belang van de werknemer dat door de wijziging wordt geschaad, daarvoor naar maatstaven van redelijkheid en billijkheid moet wijken.</w:t>
      </w:r>
    </w:p>
    <w:p w14:paraId="2F094115" w14:textId="77777777" w:rsidR="00536A04" w:rsidRPr="00536A04" w:rsidRDefault="00536A04" w:rsidP="00536A04">
      <w:pPr>
        <w:pStyle w:val="Geenafstand"/>
        <w:rPr>
          <w:rFonts w:ascii="Arial" w:hAnsi="Arial" w:cs="Arial"/>
          <w:i/>
          <w:sz w:val="22"/>
          <w:szCs w:val="22"/>
        </w:rPr>
      </w:pPr>
    </w:p>
    <w:p w14:paraId="111281F2" w14:textId="77777777" w:rsidR="00536A04" w:rsidRPr="00536A04" w:rsidRDefault="00536A04" w:rsidP="00536A04">
      <w:pPr>
        <w:pStyle w:val="Geenafstand"/>
        <w:numPr>
          <w:ilvl w:val="0"/>
          <w:numId w:val="1"/>
        </w:numPr>
        <w:rPr>
          <w:rFonts w:ascii="Arial" w:hAnsi="Arial" w:cs="Arial"/>
          <w:i/>
          <w:sz w:val="22"/>
          <w:szCs w:val="22"/>
        </w:rPr>
      </w:pPr>
      <w:r w:rsidRPr="00536A04">
        <w:rPr>
          <w:rFonts w:ascii="Arial" w:hAnsi="Arial" w:cs="Arial"/>
          <w:sz w:val="22"/>
          <w:szCs w:val="22"/>
        </w:rPr>
        <w:t xml:space="preserve">Werknemer verstrekt binnen twee maanden na indiensttreding de gegevens die nodig zijn voor het opstellen van een diensttijdoverzicht.  </w:t>
      </w:r>
    </w:p>
    <w:p w14:paraId="0E0FE70D" w14:textId="77777777" w:rsidR="00536A04" w:rsidRPr="00536A04" w:rsidRDefault="00536A04" w:rsidP="00536A04">
      <w:pPr>
        <w:pStyle w:val="Geenafstand"/>
        <w:rPr>
          <w:rFonts w:ascii="Arial" w:hAnsi="Arial" w:cs="Arial"/>
          <w:i/>
          <w:sz w:val="22"/>
          <w:szCs w:val="22"/>
        </w:rPr>
      </w:pPr>
    </w:p>
    <w:p w14:paraId="131F91CD" w14:textId="45D22BDC" w:rsidR="00536A04" w:rsidRPr="00CC67A3" w:rsidRDefault="00536A04" w:rsidP="00536A04">
      <w:pPr>
        <w:pStyle w:val="Geenafstand"/>
        <w:numPr>
          <w:ilvl w:val="0"/>
          <w:numId w:val="1"/>
        </w:numPr>
        <w:rPr>
          <w:rFonts w:ascii="Arial" w:hAnsi="Arial" w:cs="Arial"/>
          <w:i/>
          <w:sz w:val="22"/>
          <w:szCs w:val="22"/>
        </w:rPr>
      </w:pPr>
      <w:r w:rsidRPr="00536A04">
        <w:rPr>
          <w:rFonts w:ascii="Arial" w:hAnsi="Arial" w:cs="Arial"/>
          <w:sz w:val="22"/>
          <w:szCs w:val="22"/>
        </w:rPr>
        <w:t xml:space="preserve">Werknemer heeft verklaard van onbesproken gedrag te zijn. Voor datum indiensttreding overlegt werknemer aan werkgever een </w:t>
      </w:r>
      <w:r w:rsidR="00796E39">
        <w:rPr>
          <w:rFonts w:ascii="Arial" w:hAnsi="Arial" w:cs="Arial"/>
          <w:sz w:val="22"/>
          <w:szCs w:val="22"/>
        </w:rPr>
        <w:t>V</w:t>
      </w:r>
      <w:r w:rsidRPr="00536A04">
        <w:rPr>
          <w:rFonts w:ascii="Arial" w:hAnsi="Arial" w:cs="Arial"/>
          <w:sz w:val="22"/>
          <w:szCs w:val="22"/>
        </w:rPr>
        <w:t xml:space="preserve">erklaring </w:t>
      </w:r>
      <w:r w:rsidR="00796E39">
        <w:rPr>
          <w:rFonts w:ascii="Arial" w:hAnsi="Arial" w:cs="Arial"/>
          <w:sz w:val="22"/>
          <w:szCs w:val="22"/>
        </w:rPr>
        <w:t>O</w:t>
      </w:r>
      <w:r w:rsidRPr="00536A04">
        <w:rPr>
          <w:rFonts w:ascii="Arial" w:hAnsi="Arial" w:cs="Arial"/>
          <w:sz w:val="22"/>
          <w:szCs w:val="22"/>
        </w:rPr>
        <w:t xml:space="preserve">mtrent </w:t>
      </w:r>
      <w:r w:rsidR="00796E39">
        <w:rPr>
          <w:rFonts w:ascii="Arial" w:hAnsi="Arial" w:cs="Arial"/>
          <w:sz w:val="22"/>
          <w:szCs w:val="22"/>
        </w:rPr>
        <w:t>het G</w:t>
      </w:r>
      <w:r w:rsidRPr="00536A04">
        <w:rPr>
          <w:rFonts w:ascii="Arial" w:hAnsi="Arial" w:cs="Arial"/>
          <w:sz w:val="22"/>
          <w:szCs w:val="22"/>
        </w:rPr>
        <w:t xml:space="preserve">edrag (VOG), specifiek voor het onderwijs. Deze verklaring mag op datum indiensttreding niet ouder zijn dan zes maanden. </w:t>
      </w:r>
      <w:r w:rsidRPr="00536A04">
        <w:rPr>
          <w:rFonts w:ascii="Arial" w:hAnsi="Arial" w:cs="Arial"/>
          <w:sz w:val="22"/>
          <w:szCs w:val="22"/>
        </w:rPr>
        <w:br/>
      </w:r>
    </w:p>
    <w:p w14:paraId="3D29222A" w14:textId="77777777" w:rsidR="00536A04" w:rsidRPr="00536A04" w:rsidRDefault="00536A04" w:rsidP="00536A04">
      <w:pPr>
        <w:pStyle w:val="Geenafstand"/>
        <w:numPr>
          <w:ilvl w:val="0"/>
          <w:numId w:val="1"/>
        </w:numPr>
        <w:rPr>
          <w:rFonts w:ascii="Arial" w:hAnsi="Arial" w:cs="Arial"/>
          <w:i/>
          <w:sz w:val="22"/>
          <w:szCs w:val="22"/>
        </w:rPr>
      </w:pPr>
      <w:r w:rsidRPr="00536A04">
        <w:rPr>
          <w:rFonts w:ascii="Arial" w:hAnsi="Arial" w:cs="Arial"/>
          <w:sz w:val="22"/>
          <w:szCs w:val="22"/>
        </w:rPr>
        <w:t xml:space="preserve">Werknemer heeft verklaard in het bezit te zijn van de benodigde onderwijsbevoegdheid. Voor datum indiensttreding overlegt werknemer aan werkgever een afschrift van de getuigschriften waarmee die bevoegdheid kan worden aangetoond. </w:t>
      </w:r>
    </w:p>
    <w:p w14:paraId="6E10840A" w14:textId="77777777" w:rsidR="00536A04" w:rsidRPr="00536A04" w:rsidRDefault="00536A04" w:rsidP="00536A04">
      <w:pPr>
        <w:pStyle w:val="Geenafstand"/>
        <w:rPr>
          <w:rFonts w:ascii="Arial" w:hAnsi="Arial" w:cs="Arial"/>
          <w:i/>
          <w:sz w:val="22"/>
          <w:szCs w:val="22"/>
        </w:rPr>
      </w:pPr>
    </w:p>
    <w:p w14:paraId="0AA66B39" w14:textId="77777777" w:rsidR="00536A04" w:rsidRPr="00536A04" w:rsidRDefault="00536A04" w:rsidP="00536A04">
      <w:pPr>
        <w:pStyle w:val="Geenafstand"/>
        <w:rPr>
          <w:rFonts w:ascii="Arial" w:hAnsi="Arial" w:cs="Arial"/>
          <w:i/>
          <w:sz w:val="22"/>
          <w:szCs w:val="22"/>
        </w:rPr>
      </w:pPr>
    </w:p>
    <w:p w14:paraId="2D6C194A" w14:textId="77777777" w:rsidR="00536A04" w:rsidRPr="00536A04" w:rsidRDefault="00536A04" w:rsidP="00536A04">
      <w:pPr>
        <w:pStyle w:val="Geenafstand"/>
        <w:rPr>
          <w:rFonts w:ascii="Arial" w:hAnsi="Arial" w:cs="Arial"/>
          <w:i/>
          <w:sz w:val="22"/>
          <w:szCs w:val="22"/>
        </w:rPr>
      </w:pPr>
      <w:r w:rsidRPr="00536A04">
        <w:rPr>
          <w:rFonts w:ascii="Arial" w:hAnsi="Arial" w:cs="Arial"/>
          <w:sz w:val="22"/>
          <w:szCs w:val="22"/>
        </w:rPr>
        <w:t xml:space="preserve"> </w:t>
      </w:r>
    </w:p>
    <w:p w14:paraId="1C06A777" w14:textId="5D3E7966" w:rsidR="00536A04" w:rsidRDefault="00536A04" w:rsidP="00536A04">
      <w:pPr>
        <w:pStyle w:val="Geenafstand"/>
        <w:rPr>
          <w:rFonts w:ascii="Arial" w:hAnsi="Arial" w:cs="Arial"/>
          <w:i/>
          <w:sz w:val="22"/>
          <w:szCs w:val="22"/>
        </w:rPr>
      </w:pPr>
    </w:p>
    <w:p w14:paraId="40C43318" w14:textId="77777777" w:rsidR="00281F3F" w:rsidRPr="00536A04" w:rsidRDefault="00281F3F" w:rsidP="00536A04">
      <w:pPr>
        <w:pStyle w:val="Geenafstand"/>
        <w:rPr>
          <w:rFonts w:ascii="Arial" w:hAnsi="Arial" w:cs="Arial"/>
          <w:i/>
          <w:sz w:val="22"/>
          <w:szCs w:val="22"/>
        </w:rPr>
      </w:pPr>
    </w:p>
    <w:p w14:paraId="46533AF9" w14:textId="77777777" w:rsidR="00536A04" w:rsidRPr="00536A04" w:rsidRDefault="00536A04" w:rsidP="00536A04">
      <w:pPr>
        <w:pStyle w:val="Geenafstand"/>
        <w:rPr>
          <w:rFonts w:ascii="Arial" w:hAnsi="Arial" w:cs="Arial"/>
          <w:i/>
          <w:sz w:val="22"/>
          <w:szCs w:val="22"/>
        </w:rPr>
      </w:pPr>
      <w:r w:rsidRPr="00536A04">
        <w:rPr>
          <w:rFonts w:ascii="Arial" w:hAnsi="Arial" w:cs="Arial"/>
          <w:sz w:val="22"/>
          <w:szCs w:val="22"/>
        </w:rPr>
        <w:lastRenderedPageBreak/>
        <w:t>Aldus overeengekomen en in tweevoud opgemaakt en ondertekend</w:t>
      </w:r>
    </w:p>
    <w:p w14:paraId="020A4BE3" w14:textId="77777777" w:rsidR="00536A04" w:rsidRPr="00536A04" w:rsidRDefault="00536A04" w:rsidP="00536A04">
      <w:pPr>
        <w:pStyle w:val="Geenafstand"/>
        <w:rPr>
          <w:rFonts w:ascii="Arial" w:hAnsi="Arial" w:cs="Arial"/>
          <w:i/>
          <w:sz w:val="22"/>
          <w:szCs w:val="22"/>
        </w:rPr>
      </w:pPr>
    </w:p>
    <w:p w14:paraId="600DE661" w14:textId="77777777" w:rsidR="00536A04" w:rsidRPr="00536A04" w:rsidRDefault="00536A04" w:rsidP="00536A04">
      <w:pPr>
        <w:pStyle w:val="Geenafstand"/>
        <w:rPr>
          <w:rFonts w:ascii="Arial" w:hAnsi="Arial" w:cs="Arial"/>
          <w:i/>
          <w:sz w:val="22"/>
          <w:szCs w:val="22"/>
        </w:rPr>
      </w:pPr>
    </w:p>
    <w:p w14:paraId="104C09CF" w14:textId="77777777" w:rsidR="00536A04" w:rsidRPr="00536A04" w:rsidRDefault="00536A04" w:rsidP="00536A04">
      <w:pPr>
        <w:pStyle w:val="Geenafstand"/>
        <w:rPr>
          <w:rFonts w:ascii="Arial" w:hAnsi="Arial" w:cs="Arial"/>
          <w:i/>
          <w:sz w:val="22"/>
          <w:szCs w:val="22"/>
        </w:rPr>
      </w:pPr>
      <w:r w:rsidRPr="00536A04">
        <w:rPr>
          <w:rFonts w:ascii="Arial" w:hAnsi="Arial" w:cs="Arial"/>
          <w:sz w:val="22"/>
          <w:szCs w:val="22"/>
        </w:rPr>
        <w:t>Plaats……………………………………………………………..                                             Datum………………………………….</w:t>
      </w:r>
    </w:p>
    <w:p w14:paraId="50210A43" w14:textId="77777777" w:rsidR="00536A04" w:rsidRPr="00536A04" w:rsidRDefault="00536A04" w:rsidP="00536A04">
      <w:pPr>
        <w:pStyle w:val="Geenafstand"/>
        <w:rPr>
          <w:rFonts w:ascii="Arial" w:hAnsi="Arial" w:cs="Arial"/>
          <w:i/>
          <w:sz w:val="22"/>
          <w:szCs w:val="22"/>
        </w:rPr>
      </w:pPr>
    </w:p>
    <w:p w14:paraId="1E9391CC" w14:textId="77777777" w:rsidR="00536A04" w:rsidRPr="00536A04" w:rsidRDefault="00536A04" w:rsidP="00536A04">
      <w:pPr>
        <w:pStyle w:val="Geenafstand"/>
        <w:rPr>
          <w:rFonts w:ascii="Arial" w:hAnsi="Arial" w:cs="Arial"/>
          <w:i/>
          <w:sz w:val="22"/>
          <w:szCs w:val="22"/>
        </w:rPr>
      </w:pPr>
    </w:p>
    <w:p w14:paraId="1E4CF057" w14:textId="77777777" w:rsidR="00536A04" w:rsidRPr="00536A04" w:rsidRDefault="00536A04" w:rsidP="00536A04">
      <w:pPr>
        <w:pStyle w:val="Geenafstand"/>
        <w:rPr>
          <w:rFonts w:ascii="Arial" w:hAnsi="Arial" w:cs="Arial"/>
          <w:i/>
          <w:sz w:val="22"/>
          <w:szCs w:val="22"/>
        </w:rPr>
      </w:pPr>
    </w:p>
    <w:p w14:paraId="08ACFA0C" w14:textId="77777777" w:rsidR="00536A04" w:rsidRPr="00536A04" w:rsidRDefault="00536A04" w:rsidP="00536A04">
      <w:pPr>
        <w:pStyle w:val="Geenafstand"/>
        <w:rPr>
          <w:rFonts w:ascii="Arial" w:hAnsi="Arial" w:cs="Arial"/>
          <w:i/>
          <w:sz w:val="22"/>
          <w:szCs w:val="22"/>
        </w:rPr>
      </w:pPr>
      <w:r w:rsidRPr="00536A04">
        <w:rPr>
          <w:rFonts w:ascii="Arial" w:hAnsi="Arial" w:cs="Arial"/>
          <w:sz w:val="22"/>
          <w:szCs w:val="22"/>
        </w:rPr>
        <w:t>Werkgever</w:t>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t>Werknemer</w:t>
      </w:r>
    </w:p>
    <w:p w14:paraId="6F0159ED" w14:textId="77777777" w:rsidR="00536A04" w:rsidRPr="00536A04" w:rsidRDefault="00536A04" w:rsidP="00536A04">
      <w:pPr>
        <w:pStyle w:val="Geenafstand"/>
        <w:rPr>
          <w:rFonts w:ascii="Arial" w:hAnsi="Arial" w:cs="Arial"/>
          <w:sz w:val="22"/>
          <w:szCs w:val="22"/>
        </w:rPr>
      </w:pPr>
      <w:r w:rsidRPr="00536A04">
        <w:rPr>
          <w:rFonts w:ascii="Arial" w:hAnsi="Arial" w:cs="Arial"/>
          <w:sz w:val="22"/>
          <w:szCs w:val="22"/>
        </w:rPr>
        <w:t>&lt;</w:t>
      </w:r>
      <w:r w:rsidRPr="00E060F8">
        <w:rPr>
          <w:rFonts w:ascii="Arial" w:hAnsi="Arial" w:cs="Arial"/>
          <w:i/>
          <w:iCs/>
          <w:sz w:val="22"/>
          <w:szCs w:val="22"/>
        </w:rPr>
        <w:t>functie en naam</w:t>
      </w:r>
      <w:r w:rsidRPr="00536A04">
        <w:rPr>
          <w:rFonts w:ascii="Arial" w:hAnsi="Arial" w:cs="Arial"/>
          <w:sz w:val="22"/>
          <w:szCs w:val="22"/>
        </w:rPr>
        <w:t xml:space="preserve">&gt; </w:t>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t>&lt;</w:t>
      </w:r>
      <w:r w:rsidRPr="00E060F8">
        <w:rPr>
          <w:rFonts w:ascii="Arial" w:hAnsi="Arial" w:cs="Arial"/>
          <w:i/>
          <w:iCs/>
          <w:sz w:val="22"/>
          <w:szCs w:val="22"/>
        </w:rPr>
        <w:t>naam</w:t>
      </w:r>
      <w:r w:rsidRPr="00536A04">
        <w:rPr>
          <w:rFonts w:ascii="Arial" w:hAnsi="Arial" w:cs="Arial"/>
          <w:sz w:val="22"/>
          <w:szCs w:val="22"/>
        </w:rPr>
        <w:t xml:space="preserve">&gt; </w:t>
      </w:r>
    </w:p>
    <w:p w14:paraId="21E3C273" w14:textId="77777777" w:rsidR="00536A04" w:rsidRPr="00536A04" w:rsidRDefault="00536A04" w:rsidP="00536A04">
      <w:pPr>
        <w:pStyle w:val="Geenafstand"/>
        <w:rPr>
          <w:rFonts w:ascii="Arial" w:hAnsi="Arial" w:cs="Arial"/>
          <w:sz w:val="22"/>
          <w:szCs w:val="22"/>
        </w:rPr>
      </w:pPr>
      <w:r w:rsidRPr="00536A04">
        <w:rPr>
          <w:rFonts w:ascii="Arial" w:hAnsi="Arial" w:cs="Arial"/>
          <w:sz w:val="22"/>
          <w:szCs w:val="22"/>
        </w:rPr>
        <w:t>&lt;</w:t>
      </w:r>
      <w:r w:rsidRPr="00E060F8">
        <w:rPr>
          <w:rFonts w:ascii="Arial" w:hAnsi="Arial" w:cs="Arial"/>
          <w:i/>
          <w:iCs/>
          <w:sz w:val="22"/>
          <w:szCs w:val="22"/>
        </w:rPr>
        <w:t>handtekening</w:t>
      </w:r>
      <w:r w:rsidRPr="00536A04">
        <w:rPr>
          <w:rFonts w:ascii="Arial" w:hAnsi="Arial" w:cs="Arial"/>
          <w:sz w:val="22"/>
          <w:szCs w:val="22"/>
        </w:rPr>
        <w:t>&gt;</w:t>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r>
      <w:r w:rsidRPr="00536A04">
        <w:rPr>
          <w:rFonts w:ascii="Arial" w:hAnsi="Arial" w:cs="Arial"/>
          <w:sz w:val="22"/>
          <w:szCs w:val="22"/>
        </w:rPr>
        <w:tab/>
        <w:t>&lt;</w:t>
      </w:r>
      <w:r w:rsidRPr="00E060F8">
        <w:rPr>
          <w:rFonts w:ascii="Arial" w:hAnsi="Arial" w:cs="Arial"/>
          <w:i/>
          <w:iCs/>
          <w:sz w:val="22"/>
          <w:szCs w:val="22"/>
        </w:rPr>
        <w:t>handtekening</w:t>
      </w:r>
      <w:r w:rsidRPr="00536A04">
        <w:rPr>
          <w:rFonts w:ascii="Arial" w:hAnsi="Arial" w:cs="Arial"/>
          <w:sz w:val="22"/>
          <w:szCs w:val="22"/>
        </w:rPr>
        <w:t xml:space="preserve">&gt; </w:t>
      </w:r>
    </w:p>
    <w:p w14:paraId="39A7783D" w14:textId="77777777" w:rsidR="00536A04" w:rsidRPr="00536A04" w:rsidRDefault="00536A04" w:rsidP="00536A04">
      <w:pPr>
        <w:pStyle w:val="Geenafstand"/>
        <w:rPr>
          <w:rFonts w:ascii="Arial" w:hAnsi="Arial" w:cs="Arial"/>
          <w:sz w:val="22"/>
          <w:szCs w:val="22"/>
        </w:rPr>
      </w:pPr>
    </w:p>
    <w:p w14:paraId="68BC9A6B" w14:textId="77777777" w:rsidR="00536A04" w:rsidRPr="00536A04" w:rsidRDefault="00536A04" w:rsidP="00536A04">
      <w:pPr>
        <w:pStyle w:val="Geenafstand"/>
        <w:rPr>
          <w:rFonts w:ascii="Arial" w:hAnsi="Arial" w:cs="Arial"/>
          <w:sz w:val="22"/>
          <w:szCs w:val="22"/>
        </w:rPr>
      </w:pPr>
    </w:p>
    <w:p w14:paraId="267CE80B" w14:textId="77777777" w:rsidR="00536A04" w:rsidRPr="00E060F8" w:rsidRDefault="00536A04" w:rsidP="00536A04">
      <w:pPr>
        <w:pStyle w:val="Geenafstand"/>
        <w:rPr>
          <w:rFonts w:ascii="Arial" w:hAnsi="Arial" w:cs="Arial"/>
          <w:i/>
          <w:iCs/>
          <w:sz w:val="22"/>
          <w:szCs w:val="22"/>
        </w:rPr>
      </w:pPr>
      <w:r w:rsidRPr="00536A04">
        <w:rPr>
          <w:rFonts w:ascii="Arial" w:hAnsi="Arial" w:cs="Arial"/>
          <w:sz w:val="22"/>
          <w:szCs w:val="22"/>
        </w:rPr>
        <w:t xml:space="preserve">&lt; </w:t>
      </w:r>
      <w:r w:rsidRPr="00E060F8">
        <w:rPr>
          <w:rFonts w:ascii="Arial" w:hAnsi="Arial" w:cs="Arial"/>
          <w:i/>
          <w:iCs/>
          <w:sz w:val="22"/>
          <w:szCs w:val="22"/>
        </w:rPr>
        <w:t xml:space="preserve">Bijlagen bij deze overeenkomst: </w:t>
      </w:r>
    </w:p>
    <w:p w14:paraId="20DEBA6D" w14:textId="77777777" w:rsidR="00536A04" w:rsidRPr="00E060F8" w:rsidRDefault="00536A04" w:rsidP="00536A04">
      <w:pPr>
        <w:pStyle w:val="Geenafstand"/>
        <w:rPr>
          <w:rFonts w:ascii="Arial" w:hAnsi="Arial" w:cs="Arial"/>
          <w:i/>
          <w:iCs/>
          <w:sz w:val="22"/>
          <w:szCs w:val="22"/>
        </w:rPr>
      </w:pPr>
    </w:p>
    <w:p w14:paraId="1BA2A591" w14:textId="77777777" w:rsidR="00536A04" w:rsidRPr="00E060F8" w:rsidRDefault="00536A04" w:rsidP="00536A04">
      <w:pPr>
        <w:pStyle w:val="Geenafstand"/>
        <w:numPr>
          <w:ilvl w:val="0"/>
          <w:numId w:val="2"/>
        </w:numPr>
        <w:rPr>
          <w:rFonts w:ascii="Arial" w:hAnsi="Arial" w:cs="Arial"/>
          <w:i/>
          <w:iCs/>
          <w:color w:val="C00000"/>
          <w:sz w:val="22"/>
          <w:szCs w:val="22"/>
        </w:rPr>
      </w:pPr>
      <w:r w:rsidRPr="00E060F8">
        <w:rPr>
          <w:rFonts w:ascii="Arial" w:hAnsi="Arial" w:cs="Arial"/>
          <w:i/>
          <w:iCs/>
          <w:sz w:val="22"/>
          <w:szCs w:val="22"/>
        </w:rPr>
        <w:t xml:space="preserve">Cao voor het primair onderwijs </w:t>
      </w:r>
    </w:p>
    <w:p w14:paraId="49B66778" w14:textId="77777777" w:rsidR="00536A04" w:rsidRPr="00E060F8" w:rsidRDefault="00536A04" w:rsidP="00536A04">
      <w:pPr>
        <w:pStyle w:val="Geenafstand"/>
        <w:numPr>
          <w:ilvl w:val="0"/>
          <w:numId w:val="2"/>
        </w:numPr>
        <w:rPr>
          <w:rFonts w:ascii="Arial" w:hAnsi="Arial" w:cs="Arial"/>
          <w:i/>
          <w:iCs/>
          <w:sz w:val="22"/>
          <w:szCs w:val="22"/>
        </w:rPr>
      </w:pPr>
      <w:r w:rsidRPr="00E060F8">
        <w:rPr>
          <w:rFonts w:ascii="Arial" w:hAnsi="Arial" w:cs="Arial"/>
          <w:i/>
          <w:iCs/>
          <w:sz w:val="22"/>
          <w:szCs w:val="22"/>
        </w:rPr>
        <w:t xml:space="preserve">Functiebeschrijving </w:t>
      </w:r>
    </w:p>
    <w:p w14:paraId="75AC3E7B" w14:textId="77777777" w:rsidR="00536A04" w:rsidRPr="00E060F8" w:rsidRDefault="00536A04" w:rsidP="00536A04">
      <w:pPr>
        <w:pStyle w:val="Geenafstand"/>
        <w:numPr>
          <w:ilvl w:val="0"/>
          <w:numId w:val="2"/>
        </w:numPr>
        <w:rPr>
          <w:rFonts w:ascii="Arial" w:hAnsi="Arial" w:cs="Arial"/>
          <w:i/>
          <w:iCs/>
          <w:sz w:val="22"/>
          <w:szCs w:val="22"/>
        </w:rPr>
      </w:pPr>
      <w:r w:rsidRPr="00E060F8">
        <w:rPr>
          <w:rFonts w:ascii="Arial" w:hAnsi="Arial" w:cs="Arial"/>
          <w:i/>
          <w:iCs/>
          <w:sz w:val="22"/>
          <w:szCs w:val="22"/>
        </w:rPr>
        <w:t xml:space="preserve">Privacyreglement </w:t>
      </w:r>
    </w:p>
    <w:p w14:paraId="6BE5F75B" w14:textId="77777777" w:rsidR="00536A04" w:rsidRPr="00E060F8" w:rsidRDefault="00536A04" w:rsidP="00536A04">
      <w:pPr>
        <w:pStyle w:val="Geenafstand"/>
        <w:numPr>
          <w:ilvl w:val="0"/>
          <w:numId w:val="2"/>
        </w:numPr>
        <w:rPr>
          <w:rFonts w:ascii="Arial" w:hAnsi="Arial" w:cs="Arial"/>
          <w:i/>
          <w:iCs/>
          <w:sz w:val="22"/>
          <w:szCs w:val="22"/>
        </w:rPr>
      </w:pPr>
      <w:r w:rsidRPr="00E060F8">
        <w:rPr>
          <w:rFonts w:ascii="Arial" w:hAnsi="Arial" w:cs="Arial"/>
          <w:i/>
          <w:iCs/>
          <w:sz w:val="22"/>
          <w:szCs w:val="22"/>
        </w:rPr>
        <w:t xml:space="preserve">Huisregels </w:t>
      </w:r>
    </w:p>
    <w:p w14:paraId="704F55DE" w14:textId="77777777" w:rsidR="00536A04" w:rsidRPr="00E060F8" w:rsidRDefault="00536A04" w:rsidP="00536A04">
      <w:pPr>
        <w:pStyle w:val="Geenafstand"/>
        <w:numPr>
          <w:ilvl w:val="0"/>
          <w:numId w:val="2"/>
        </w:numPr>
        <w:rPr>
          <w:rFonts w:ascii="Arial" w:hAnsi="Arial" w:cs="Arial"/>
          <w:i/>
          <w:iCs/>
          <w:sz w:val="22"/>
          <w:szCs w:val="22"/>
        </w:rPr>
      </w:pPr>
      <w:r w:rsidRPr="00E060F8">
        <w:rPr>
          <w:rFonts w:ascii="Arial" w:hAnsi="Arial" w:cs="Arial"/>
          <w:i/>
          <w:iCs/>
          <w:sz w:val="22"/>
          <w:szCs w:val="22"/>
        </w:rPr>
        <w:t xml:space="preserve">Integriteitsregels docenten en onderwijsondersteunend personeel </w:t>
      </w:r>
    </w:p>
    <w:p w14:paraId="2E9E1093" w14:textId="77777777" w:rsidR="00536A04" w:rsidRPr="00E060F8" w:rsidRDefault="00536A04" w:rsidP="00536A04">
      <w:pPr>
        <w:pStyle w:val="Geenafstand"/>
        <w:numPr>
          <w:ilvl w:val="0"/>
          <w:numId w:val="2"/>
        </w:numPr>
        <w:rPr>
          <w:rFonts w:ascii="Arial" w:hAnsi="Arial" w:cs="Arial"/>
          <w:i/>
          <w:iCs/>
          <w:sz w:val="22"/>
          <w:szCs w:val="22"/>
        </w:rPr>
      </w:pPr>
      <w:r w:rsidRPr="00E060F8">
        <w:rPr>
          <w:rFonts w:ascii="Arial" w:hAnsi="Arial" w:cs="Arial"/>
          <w:i/>
          <w:iCs/>
          <w:sz w:val="22"/>
          <w:szCs w:val="22"/>
        </w:rPr>
        <w:t xml:space="preserve">Verzuimreglement &gt; </w:t>
      </w:r>
    </w:p>
    <w:p w14:paraId="00EE92AD" w14:textId="77777777" w:rsidR="00536A04" w:rsidRDefault="00536A04" w:rsidP="00536A04">
      <w:pPr>
        <w:rPr>
          <w:rFonts w:ascii="Arial" w:hAnsi="Arial" w:cs="Arial"/>
          <w:sz w:val="22"/>
          <w:szCs w:val="22"/>
        </w:rPr>
      </w:pPr>
      <w:r w:rsidRPr="00536A04">
        <w:rPr>
          <w:rFonts w:ascii="Arial" w:hAnsi="Arial" w:cs="Arial"/>
          <w:sz w:val="22"/>
          <w:szCs w:val="22"/>
        </w:rPr>
        <w:br w:type="page"/>
      </w:r>
    </w:p>
    <w:p w14:paraId="5B7D9DF5" w14:textId="77777777" w:rsidR="00542F8F" w:rsidRPr="00003E23" w:rsidRDefault="00542F8F" w:rsidP="00542F8F">
      <w:pPr>
        <w:rPr>
          <w:rFonts w:ascii="Arial" w:hAnsi="Arial"/>
          <w:b/>
        </w:rPr>
      </w:pPr>
      <w:r w:rsidRPr="00003E23">
        <w:rPr>
          <w:rFonts w:ascii="Arial" w:hAnsi="Arial"/>
          <w:b/>
        </w:rPr>
        <w:lastRenderedPageBreak/>
        <w:t xml:space="preserve">Toelichting op enkele artikelen </w:t>
      </w:r>
    </w:p>
    <w:p w14:paraId="7D21B929" w14:textId="77777777" w:rsidR="00542F8F" w:rsidRPr="00003E23" w:rsidRDefault="00542F8F" w:rsidP="00542F8F">
      <w:pPr>
        <w:rPr>
          <w:rFonts w:ascii="Arial" w:hAnsi="Arial"/>
          <w:b/>
        </w:rPr>
      </w:pPr>
    </w:p>
    <w:p w14:paraId="11C95A8D" w14:textId="77777777" w:rsidR="00542F8F" w:rsidRPr="00003E23" w:rsidRDefault="00542F8F" w:rsidP="00542F8F">
      <w:pPr>
        <w:rPr>
          <w:rFonts w:ascii="Arial" w:hAnsi="Arial"/>
          <w:i/>
        </w:rPr>
      </w:pPr>
      <w:r w:rsidRPr="00003E23">
        <w:rPr>
          <w:rFonts w:ascii="Arial" w:hAnsi="Arial"/>
          <w:i/>
        </w:rPr>
        <w:t xml:space="preserve">Partijen – werkgever  </w:t>
      </w:r>
    </w:p>
    <w:p w14:paraId="74A3820D" w14:textId="77777777" w:rsidR="00542F8F" w:rsidRPr="00003E23" w:rsidRDefault="00542F8F" w:rsidP="00542F8F">
      <w:pPr>
        <w:rPr>
          <w:rFonts w:ascii="Arial" w:hAnsi="Arial"/>
        </w:rPr>
      </w:pPr>
      <w:r w:rsidRPr="00003E23">
        <w:rPr>
          <w:rFonts w:ascii="Arial" w:hAnsi="Arial"/>
        </w:rPr>
        <w:t xml:space="preserve">De arbeidsovereenkomst wordt aangegaan door de werknemer (natuurlijke persoon) enerzijds, met anderzijds de rechtspersoon (de stichting) die de scholen in stand houdt. </w:t>
      </w:r>
    </w:p>
    <w:p w14:paraId="3FC11AB8" w14:textId="77777777" w:rsidR="00542F8F" w:rsidRPr="00003E23" w:rsidRDefault="00542F8F" w:rsidP="00542F8F">
      <w:pPr>
        <w:rPr>
          <w:rFonts w:ascii="Arial" w:hAnsi="Arial"/>
        </w:rPr>
      </w:pPr>
    </w:p>
    <w:p w14:paraId="6E2AD131" w14:textId="5D1004E9" w:rsidR="00542F8F" w:rsidRPr="00003E23" w:rsidRDefault="00542F8F" w:rsidP="00542F8F">
      <w:pPr>
        <w:rPr>
          <w:rFonts w:ascii="Arial" w:hAnsi="Arial"/>
        </w:rPr>
      </w:pPr>
      <w:r w:rsidRPr="00003E23">
        <w:rPr>
          <w:rFonts w:ascii="Arial" w:hAnsi="Arial"/>
        </w:rPr>
        <w:t>In beginsel zal het bestuur (of een bestuurder) bevoegd zijn om de stichting te vertegenwoordigen en de arbeidsovereenkomst namens de werkgever aan te gaan. In de meeste gevallen zal het dus het bestuur of de bestuurder zijn die de arbeidsovereenkomst onderteken</w:t>
      </w:r>
      <w:r w:rsidR="00055B9E">
        <w:rPr>
          <w:rFonts w:ascii="Arial" w:hAnsi="Arial"/>
        </w:rPr>
        <w:t>t</w:t>
      </w:r>
      <w:r w:rsidRPr="00003E23">
        <w:rPr>
          <w:rFonts w:ascii="Arial" w:hAnsi="Arial"/>
        </w:rPr>
        <w:t xml:space="preserve"> namens de stichting. </w:t>
      </w:r>
    </w:p>
    <w:p w14:paraId="7BA84885" w14:textId="77777777" w:rsidR="00542F8F" w:rsidRPr="00003E23" w:rsidRDefault="00542F8F" w:rsidP="00542F8F">
      <w:pPr>
        <w:rPr>
          <w:rFonts w:ascii="Arial" w:hAnsi="Arial"/>
        </w:rPr>
      </w:pPr>
      <w:r w:rsidRPr="00003E23">
        <w:rPr>
          <w:rFonts w:ascii="Arial" w:hAnsi="Arial"/>
        </w:rPr>
        <w:t xml:space="preserve"> </w:t>
      </w:r>
    </w:p>
    <w:p w14:paraId="01F3231C" w14:textId="77777777" w:rsidR="00542F8F" w:rsidRPr="00003E23" w:rsidRDefault="00542F8F" w:rsidP="00542F8F">
      <w:pPr>
        <w:rPr>
          <w:rFonts w:ascii="Arial" w:hAnsi="Arial"/>
        </w:rPr>
      </w:pPr>
      <w:r w:rsidRPr="00003E23">
        <w:rPr>
          <w:rFonts w:ascii="Arial" w:hAnsi="Arial"/>
        </w:rPr>
        <w:t xml:space="preserve">Het bestuur kan echter ook volmacht verlenen aan ondergeschikten om de stichting te vertegenwoordigen en arbeidsovereenkomsten aan te gaan. Als het bestuur volmacht heeft verleend aan een directeur tot het aangaan van arbeidsovereenkomsten, dan is deze gevolmachtigde bevoegd om namens de stichting de arbeidsovereenkomst aan te gaan en te ondertekenen. </w:t>
      </w:r>
    </w:p>
    <w:p w14:paraId="6796A856" w14:textId="77777777" w:rsidR="00542F8F" w:rsidRDefault="00542F8F" w:rsidP="00542F8F">
      <w:pPr>
        <w:rPr>
          <w:rFonts w:ascii="Arial" w:hAnsi="Arial"/>
        </w:rPr>
      </w:pPr>
    </w:p>
    <w:p w14:paraId="19C4C9CF" w14:textId="77777777" w:rsidR="00542F8F" w:rsidRDefault="00542F8F" w:rsidP="00542F8F">
      <w:pPr>
        <w:rPr>
          <w:rFonts w:ascii="Arial" w:hAnsi="Arial"/>
          <w:i/>
        </w:rPr>
      </w:pPr>
      <w:r>
        <w:rPr>
          <w:rFonts w:ascii="Arial" w:hAnsi="Arial"/>
          <w:i/>
        </w:rPr>
        <w:t xml:space="preserve">Artikel </w:t>
      </w:r>
      <w:r w:rsidR="00B13DD0">
        <w:rPr>
          <w:rFonts w:ascii="Arial" w:hAnsi="Arial"/>
          <w:i/>
        </w:rPr>
        <w:t>1</w:t>
      </w:r>
    </w:p>
    <w:p w14:paraId="2D7EB728" w14:textId="77777777" w:rsidR="00542F8F" w:rsidRDefault="00542F8F" w:rsidP="00542F8F">
      <w:pPr>
        <w:rPr>
          <w:rFonts w:ascii="Arial" w:eastAsia="Arial" w:hAnsi="Arial" w:cs="Arial"/>
          <w:i/>
          <w:iCs/>
          <w:color w:val="000000" w:themeColor="text1"/>
        </w:rPr>
      </w:pPr>
      <w:r w:rsidRPr="3936D6A9">
        <w:rPr>
          <w:rFonts w:ascii="Arial" w:hAnsi="Arial"/>
        </w:rPr>
        <w:t xml:space="preserve">U kunt hier kiezen voor een tijdelijke arbeidsovereenkomst bij wijze van proef met uitzicht of vast, of een tijdelijke arbeidsovereenkomst op grond van een van de in de cao genoemde redenen. In dit geval kiest u hier voor de optie </w:t>
      </w:r>
      <w:r w:rsidRPr="3936D6A9">
        <w:rPr>
          <w:rFonts w:ascii="Arial" w:eastAsia="Arial" w:hAnsi="Arial" w:cs="Arial"/>
          <w:b/>
          <w:bCs/>
          <w:color w:val="000000" w:themeColor="text1"/>
        </w:rPr>
        <w:t>extra inzet in het kader van het Nationaal Programma Onderwijs dat een tijdelijk karakter heeft (subsidie)</w:t>
      </w:r>
      <w:r w:rsidRPr="3936D6A9">
        <w:rPr>
          <w:rFonts w:ascii="Arial" w:eastAsia="Arial" w:hAnsi="Arial" w:cs="Arial"/>
          <w:i/>
          <w:iCs/>
          <w:color w:val="000000" w:themeColor="text1"/>
        </w:rPr>
        <w:t>.</w:t>
      </w:r>
    </w:p>
    <w:p w14:paraId="714552C5" w14:textId="77777777" w:rsidR="00542F8F" w:rsidRDefault="00542F8F" w:rsidP="00542F8F">
      <w:pPr>
        <w:rPr>
          <w:rFonts w:ascii="Arial" w:eastAsia="Arial" w:hAnsi="Arial" w:cs="Arial"/>
          <w:i/>
          <w:iCs/>
          <w:color w:val="000000" w:themeColor="text1"/>
        </w:rPr>
      </w:pPr>
    </w:p>
    <w:p w14:paraId="0B853639" w14:textId="77777777" w:rsidR="00542F8F" w:rsidRPr="00055B9E" w:rsidRDefault="00542F8F" w:rsidP="00542F8F">
      <w:pPr>
        <w:rPr>
          <w:rFonts w:ascii="Arial" w:hAnsi="Arial"/>
          <w:i/>
          <w:iCs/>
          <w:szCs w:val="21"/>
        </w:rPr>
      </w:pPr>
      <w:r w:rsidRPr="00055B9E">
        <w:rPr>
          <w:rFonts w:ascii="Arial" w:hAnsi="Arial"/>
          <w:i/>
          <w:iCs/>
          <w:szCs w:val="21"/>
        </w:rPr>
        <w:t>Artikel 3 Procedure voor beëindiging van het dienstverband</w:t>
      </w:r>
      <w:r w:rsidRPr="00055B9E">
        <w:rPr>
          <w:rFonts w:ascii="Arial" w:hAnsi="Arial"/>
          <w:i/>
          <w:iCs/>
          <w:szCs w:val="21"/>
        </w:rPr>
        <w:br/>
      </w:r>
      <w:bookmarkStart w:id="2" w:name="_Hlk105667009"/>
      <w:r w:rsidRPr="00055B9E">
        <w:rPr>
          <w:rFonts w:ascii="Arial" w:hAnsi="Arial" w:cs="Arial"/>
          <w:iCs/>
          <w:szCs w:val="21"/>
        </w:rPr>
        <w:t xml:space="preserve">De Europese richtlijn transparante en voorspelbare arbeidsvoorwaarden schrijft voor dat </w:t>
      </w:r>
      <w:r w:rsidRPr="00055B9E">
        <w:rPr>
          <w:rFonts w:ascii="Arial" w:hAnsi="Arial" w:cs="Arial"/>
          <w:iCs/>
          <w:szCs w:val="21"/>
          <w:shd w:val="clear" w:color="auto" w:fill="FFFFFF"/>
        </w:rPr>
        <w:t>de procedure, met inbegrip van de vereisten en de opzegtermijnen, die de werkgever en de werknemer in acht moeten nemen indien de arbeidsovereenkomst wordt beëindigd, aan de werknemer bekend moet worden gemaak</w:t>
      </w:r>
      <w:bookmarkEnd w:id="2"/>
      <w:r w:rsidRPr="00055B9E">
        <w:rPr>
          <w:rFonts w:ascii="Arial" w:hAnsi="Arial" w:cs="Arial"/>
          <w:iCs/>
          <w:szCs w:val="21"/>
          <w:shd w:val="clear" w:color="auto" w:fill="FFFFFF"/>
        </w:rPr>
        <w:t>t. Voor de verstrekking van deze gegevens mag ook worden verwezen naar het Burgerlijk Wetboek en/of de cao.</w:t>
      </w:r>
    </w:p>
    <w:p w14:paraId="107DD67E" w14:textId="77777777" w:rsidR="00542F8F" w:rsidRPr="00055B9E" w:rsidRDefault="00542F8F" w:rsidP="00542F8F">
      <w:pPr>
        <w:rPr>
          <w:rFonts w:ascii="Arial" w:eastAsia="Arial" w:hAnsi="Arial" w:cs="Arial"/>
          <w:i/>
          <w:iCs/>
          <w:color w:val="000000" w:themeColor="text1"/>
          <w:szCs w:val="21"/>
        </w:rPr>
      </w:pPr>
    </w:p>
    <w:p w14:paraId="469A5293" w14:textId="77777777" w:rsidR="00542F8F" w:rsidRPr="00055B9E" w:rsidRDefault="00542F8F" w:rsidP="00542F8F">
      <w:pPr>
        <w:spacing w:after="160" w:line="259" w:lineRule="auto"/>
        <w:rPr>
          <w:rFonts w:ascii="Arial" w:hAnsi="Arial" w:cs="Arial"/>
          <w:szCs w:val="21"/>
        </w:rPr>
      </w:pPr>
      <w:r w:rsidRPr="00055B9E">
        <w:rPr>
          <w:rFonts w:ascii="Arial" w:hAnsi="Arial" w:cs="Arial"/>
          <w:i/>
          <w:iCs/>
          <w:szCs w:val="21"/>
        </w:rPr>
        <w:t xml:space="preserve">Artikel </w:t>
      </w:r>
      <w:r w:rsidR="00E060F8" w:rsidRPr="00055B9E">
        <w:rPr>
          <w:rFonts w:ascii="Arial" w:hAnsi="Arial" w:cs="Arial"/>
          <w:i/>
          <w:iCs/>
          <w:szCs w:val="21"/>
        </w:rPr>
        <w:t>7</w:t>
      </w:r>
      <w:r w:rsidRPr="00055B9E">
        <w:rPr>
          <w:rFonts w:ascii="Arial" w:hAnsi="Arial" w:cs="Arial"/>
          <w:i/>
          <w:iCs/>
          <w:szCs w:val="21"/>
        </w:rPr>
        <w:t xml:space="preserve"> t/m </w:t>
      </w:r>
      <w:r w:rsidR="00E060F8" w:rsidRPr="00055B9E">
        <w:rPr>
          <w:rFonts w:ascii="Arial" w:hAnsi="Arial" w:cs="Arial"/>
          <w:i/>
          <w:iCs/>
          <w:szCs w:val="21"/>
        </w:rPr>
        <w:t>10</w:t>
      </w:r>
      <w:r w:rsidRPr="00055B9E">
        <w:rPr>
          <w:rFonts w:ascii="Arial" w:hAnsi="Arial" w:cs="Arial"/>
          <w:i/>
          <w:iCs/>
          <w:szCs w:val="21"/>
        </w:rPr>
        <w:t xml:space="preserve"> rechten werknemers</w:t>
      </w:r>
      <w:r w:rsidRPr="00055B9E">
        <w:rPr>
          <w:rFonts w:ascii="Arial" w:hAnsi="Arial" w:cs="Arial"/>
          <w:i/>
          <w:iCs/>
          <w:szCs w:val="21"/>
        </w:rPr>
        <w:br/>
      </w:r>
      <w:r w:rsidRPr="00055B9E">
        <w:rPr>
          <w:rFonts w:ascii="Arial" w:hAnsi="Arial" w:cs="Arial"/>
          <w:iCs/>
          <w:szCs w:val="21"/>
        </w:rPr>
        <w:t xml:space="preserve">De Europese richtlijn transparante en voorspelbare arbeidsvoorwaarden schrijft voor dat de werkgever de werknemer informeert over het loon inclusief de loonbestanddelen zoals toelagen, alle vormen van betaald verlof en het recht op scholing. Voor de verstrekking van deze gegevens kan worden verwezen naar de cao. </w:t>
      </w:r>
    </w:p>
    <w:p w14:paraId="295EB116" w14:textId="77777777" w:rsidR="00542F8F" w:rsidRPr="00055B9E" w:rsidRDefault="00542F8F" w:rsidP="00542F8F">
      <w:pPr>
        <w:rPr>
          <w:rFonts w:ascii="Arial" w:hAnsi="Arial"/>
          <w:i/>
          <w:szCs w:val="21"/>
        </w:rPr>
      </w:pPr>
      <w:r w:rsidRPr="00055B9E">
        <w:rPr>
          <w:rFonts w:ascii="Arial" w:hAnsi="Arial"/>
          <w:i/>
          <w:szCs w:val="21"/>
        </w:rPr>
        <w:t xml:space="preserve">Artikel </w:t>
      </w:r>
      <w:r w:rsidR="00820142" w:rsidRPr="00055B9E">
        <w:rPr>
          <w:rFonts w:ascii="Arial" w:hAnsi="Arial"/>
          <w:i/>
          <w:szCs w:val="21"/>
        </w:rPr>
        <w:t>1</w:t>
      </w:r>
      <w:r w:rsidR="00E060F8" w:rsidRPr="00055B9E">
        <w:rPr>
          <w:rFonts w:ascii="Arial" w:hAnsi="Arial"/>
          <w:i/>
          <w:szCs w:val="21"/>
        </w:rPr>
        <w:t>2</w:t>
      </w:r>
      <w:r w:rsidRPr="00055B9E">
        <w:rPr>
          <w:rFonts w:ascii="Arial" w:hAnsi="Arial"/>
          <w:i/>
          <w:szCs w:val="21"/>
        </w:rPr>
        <w:t xml:space="preserve"> Huisregels en reglementen </w:t>
      </w:r>
    </w:p>
    <w:p w14:paraId="30BC711C" w14:textId="2C66CBBC" w:rsidR="00542F8F" w:rsidRPr="00055B9E" w:rsidRDefault="00542F8F" w:rsidP="00542F8F">
      <w:pPr>
        <w:pStyle w:val="Geenafstand"/>
        <w:rPr>
          <w:rFonts w:ascii="Arial" w:hAnsi="Arial" w:cs="Arial"/>
          <w:i/>
          <w:sz w:val="21"/>
          <w:szCs w:val="21"/>
        </w:rPr>
      </w:pPr>
      <w:r w:rsidRPr="00055B9E">
        <w:rPr>
          <w:rFonts w:ascii="Arial" w:hAnsi="Arial" w:cs="Arial"/>
          <w:sz w:val="21"/>
          <w:szCs w:val="21"/>
        </w:rPr>
        <w:t>Indien u er huis-, gedrags-, of integriteitsregels op nahoudt en/of van uw werknemers verlangt dat zij zich conformeren aan uw beleid is het raadzaam om de werknemer daar bij het aangaan van de arbeidsovereenkomst van in kennis te stellen en de documenten direct te overhandigen. Door het opnemen van dit artikel in de arbeidsovereenkomst worden uw reglementen en beleidsstukken onderdeel van de afspraken tussen u en uw werknemer. Als bijkomend voordeel geldt dat u de instemming van de werknemer documenteert.</w:t>
      </w:r>
      <w:r w:rsidRPr="00055B9E">
        <w:rPr>
          <w:rFonts w:ascii="Arial" w:hAnsi="Arial" w:cs="Arial"/>
          <w:i/>
          <w:sz w:val="21"/>
          <w:szCs w:val="21"/>
        </w:rPr>
        <w:t xml:space="preserve"> </w:t>
      </w:r>
      <w:r w:rsidRPr="00055B9E">
        <w:rPr>
          <w:rFonts w:ascii="Arial" w:hAnsi="Arial" w:cs="Arial"/>
          <w:i/>
          <w:sz w:val="21"/>
          <w:szCs w:val="21"/>
        </w:rPr>
        <w:br/>
      </w:r>
      <w:r w:rsidRPr="00055B9E">
        <w:rPr>
          <w:rFonts w:ascii="Arial" w:hAnsi="Arial" w:cs="Arial"/>
          <w:i/>
          <w:sz w:val="21"/>
          <w:szCs w:val="21"/>
        </w:rPr>
        <w:br/>
      </w:r>
      <w:r w:rsidRPr="00055B9E">
        <w:rPr>
          <w:rFonts w:ascii="Arial" w:eastAsia="Times New Roman" w:hAnsi="Arial" w:cs="Arial"/>
          <w:i/>
          <w:iCs/>
          <w:sz w:val="21"/>
          <w:szCs w:val="21"/>
          <w:lang w:eastAsia="nl-NL"/>
        </w:rPr>
        <w:t>Artikel 1</w:t>
      </w:r>
      <w:r w:rsidR="00E060F8" w:rsidRPr="00055B9E">
        <w:rPr>
          <w:rFonts w:ascii="Arial" w:eastAsia="Times New Roman" w:hAnsi="Arial" w:cs="Arial"/>
          <w:i/>
          <w:iCs/>
          <w:sz w:val="21"/>
          <w:szCs w:val="21"/>
          <w:lang w:eastAsia="nl-NL"/>
        </w:rPr>
        <w:t>4</w:t>
      </w:r>
      <w:r w:rsidRPr="00055B9E">
        <w:rPr>
          <w:rFonts w:ascii="Arial" w:eastAsia="Times New Roman" w:hAnsi="Arial" w:cs="Arial"/>
          <w:i/>
          <w:iCs/>
          <w:sz w:val="21"/>
          <w:szCs w:val="21"/>
          <w:lang w:eastAsia="nl-NL"/>
        </w:rPr>
        <w:t xml:space="preserve"> Eenzijdig wijzigingsbeding</w:t>
      </w:r>
      <w:r w:rsidRPr="00055B9E">
        <w:rPr>
          <w:rFonts w:ascii="Arial" w:eastAsia="Times New Roman" w:hAnsi="Arial" w:cs="Arial"/>
          <w:i/>
          <w:iCs/>
          <w:sz w:val="21"/>
          <w:szCs w:val="21"/>
          <w:lang w:eastAsia="nl-NL"/>
        </w:rPr>
        <w:br/>
      </w:r>
      <w:r w:rsidRPr="00055B9E">
        <w:rPr>
          <w:rFonts w:ascii="Arial" w:eastAsia="Times New Roman" w:hAnsi="Arial" w:cs="Arial"/>
          <w:sz w:val="21"/>
          <w:szCs w:val="21"/>
          <w:lang w:eastAsia="nl-NL"/>
        </w:rPr>
        <w:t>Het eenzijdig wijzigingsbeding is bedoeld om u de ruimte te geven om de arbeidsovereenkomst aan te passen als er sprake is van een zwaarwegend belang. Het moet dan gaan om arbeidsvoorwaarden die naast of ter aanvulling van de cao gelden</w:t>
      </w:r>
      <w:r w:rsidR="00055B9E">
        <w:rPr>
          <w:rFonts w:ascii="Arial" w:eastAsia="Times New Roman" w:hAnsi="Arial" w:cs="Arial"/>
          <w:sz w:val="21"/>
          <w:szCs w:val="21"/>
          <w:lang w:eastAsia="nl-NL"/>
        </w:rPr>
        <w:t>,</w:t>
      </w:r>
      <w:r w:rsidRPr="00055B9E">
        <w:rPr>
          <w:rFonts w:ascii="Arial" w:eastAsia="Times New Roman" w:hAnsi="Arial" w:cs="Arial"/>
          <w:sz w:val="21"/>
          <w:szCs w:val="21"/>
          <w:lang w:eastAsia="nl-NL"/>
        </w:rPr>
        <w:t xml:space="preserve"> aangezien niet ten nadele van de cao mag worden afgeweken. Bijvoorbeeld aanpassing van een bepaalde regeling of vergoeding van onkosten wegens financiële problemen of aanpassing van de functie wegens een reorganisatie. U zult moeten aantonen dat uw belangen zwaarder wegen dan het belang van de werknemer(s). </w:t>
      </w:r>
      <w:r w:rsidRPr="00055B9E">
        <w:rPr>
          <w:rFonts w:ascii="Arial" w:eastAsia="Times New Roman" w:hAnsi="Arial" w:cs="Arial"/>
          <w:color w:val="000000"/>
          <w:sz w:val="21"/>
          <w:szCs w:val="21"/>
          <w:lang w:eastAsia="nl-NL"/>
        </w:rPr>
        <w:t xml:space="preserve">Als de arbeidsovereenkomst niet voorziet in een eenzijdig wijzigingsbeding, dan is het alleen mogelijk om de arbeidsovereenkomsten eenzijdig te wijzigen door een beroep te doen op de algemene maatstaven van goed </w:t>
      </w:r>
      <w:proofErr w:type="spellStart"/>
      <w:r w:rsidRPr="00055B9E">
        <w:rPr>
          <w:rFonts w:ascii="Arial" w:eastAsia="Times New Roman" w:hAnsi="Arial" w:cs="Arial"/>
          <w:color w:val="000000"/>
          <w:sz w:val="21"/>
          <w:szCs w:val="21"/>
          <w:lang w:eastAsia="nl-NL"/>
        </w:rPr>
        <w:t>werknemerschap</w:t>
      </w:r>
      <w:proofErr w:type="spellEnd"/>
      <w:r w:rsidRPr="00055B9E">
        <w:rPr>
          <w:rFonts w:ascii="Arial" w:eastAsia="Times New Roman" w:hAnsi="Arial" w:cs="Arial"/>
          <w:color w:val="000000"/>
          <w:sz w:val="21"/>
          <w:szCs w:val="21"/>
          <w:lang w:eastAsia="nl-NL"/>
        </w:rPr>
        <w:t xml:space="preserve"> (artikel 7:611 B</w:t>
      </w:r>
      <w:r w:rsidR="00055B9E">
        <w:rPr>
          <w:rFonts w:ascii="Arial" w:eastAsia="Times New Roman" w:hAnsi="Arial" w:cs="Arial"/>
          <w:color w:val="000000"/>
          <w:sz w:val="21"/>
          <w:szCs w:val="21"/>
          <w:lang w:eastAsia="nl-NL"/>
        </w:rPr>
        <w:t>urgerlijk Wetboek</w:t>
      </w:r>
      <w:r w:rsidRPr="00055B9E">
        <w:rPr>
          <w:rFonts w:ascii="Arial" w:eastAsia="Times New Roman" w:hAnsi="Arial" w:cs="Arial"/>
          <w:color w:val="000000"/>
          <w:sz w:val="21"/>
          <w:szCs w:val="21"/>
          <w:lang w:eastAsia="nl-NL"/>
        </w:rPr>
        <w:t xml:space="preserve">). Met </w:t>
      </w:r>
      <w:r w:rsidRPr="00055B9E">
        <w:rPr>
          <w:rFonts w:ascii="Arial" w:eastAsia="Times New Roman" w:hAnsi="Arial" w:cs="Arial"/>
          <w:color w:val="000000"/>
          <w:sz w:val="21"/>
          <w:szCs w:val="21"/>
          <w:lang w:eastAsia="nl-NL"/>
        </w:rPr>
        <w:lastRenderedPageBreak/>
        <w:t xml:space="preserve">een eenzijdig wijzigingsbeding zal het over het algemeen makkelijker zijn om bestaande arbeidsvoorwaarden te kunnen wijzigen.  </w:t>
      </w:r>
    </w:p>
    <w:p w14:paraId="484C0A06" w14:textId="77777777" w:rsidR="00542F8F" w:rsidRPr="00055B9E" w:rsidRDefault="00542F8F" w:rsidP="00542F8F">
      <w:pPr>
        <w:rPr>
          <w:rFonts w:ascii="Arial" w:hAnsi="Arial"/>
          <w:szCs w:val="21"/>
        </w:rPr>
      </w:pPr>
    </w:p>
    <w:p w14:paraId="282973A1" w14:textId="77777777" w:rsidR="00542F8F" w:rsidRPr="00055B9E" w:rsidRDefault="00542F8F" w:rsidP="00542F8F">
      <w:pPr>
        <w:rPr>
          <w:rFonts w:ascii="Arial" w:hAnsi="Arial"/>
          <w:i/>
          <w:szCs w:val="21"/>
        </w:rPr>
      </w:pPr>
      <w:r w:rsidRPr="00055B9E">
        <w:rPr>
          <w:rFonts w:ascii="Arial" w:hAnsi="Arial"/>
          <w:i/>
          <w:szCs w:val="21"/>
        </w:rPr>
        <w:t>Artikel 1</w:t>
      </w:r>
      <w:r w:rsidR="00E060F8" w:rsidRPr="00055B9E">
        <w:rPr>
          <w:rFonts w:ascii="Arial" w:hAnsi="Arial"/>
          <w:i/>
          <w:szCs w:val="21"/>
        </w:rPr>
        <w:t>5</w:t>
      </w:r>
      <w:r w:rsidR="00B13DD0" w:rsidRPr="00055B9E">
        <w:rPr>
          <w:rFonts w:ascii="Arial" w:hAnsi="Arial"/>
          <w:i/>
          <w:szCs w:val="21"/>
        </w:rPr>
        <w:t xml:space="preserve"> </w:t>
      </w:r>
      <w:r w:rsidRPr="00055B9E">
        <w:rPr>
          <w:rFonts w:ascii="Arial" w:hAnsi="Arial"/>
          <w:i/>
          <w:szCs w:val="21"/>
        </w:rPr>
        <w:t xml:space="preserve">Diensttijdoverzicht </w:t>
      </w:r>
    </w:p>
    <w:p w14:paraId="5945AD18" w14:textId="404F8AAE" w:rsidR="00542F8F" w:rsidRPr="00055B9E" w:rsidRDefault="00542F8F" w:rsidP="00542F8F">
      <w:pPr>
        <w:rPr>
          <w:rFonts w:ascii="Arial" w:hAnsi="Arial"/>
          <w:szCs w:val="21"/>
        </w:rPr>
      </w:pPr>
      <w:r w:rsidRPr="00055B9E">
        <w:rPr>
          <w:rFonts w:ascii="Arial" w:hAnsi="Arial"/>
          <w:szCs w:val="21"/>
        </w:rPr>
        <w:t xml:space="preserve">Deze bepaling is ook al opgenomen in de cao. Strikt genomen is deze bepaling dus overbodig. De ervaring leert </w:t>
      </w:r>
      <w:r w:rsidR="00055B9E">
        <w:rPr>
          <w:rFonts w:ascii="Arial" w:hAnsi="Arial"/>
          <w:szCs w:val="21"/>
        </w:rPr>
        <w:t xml:space="preserve">echter </w:t>
      </w:r>
      <w:r w:rsidRPr="00055B9E">
        <w:rPr>
          <w:rFonts w:ascii="Arial" w:hAnsi="Arial"/>
          <w:szCs w:val="21"/>
        </w:rPr>
        <w:t xml:space="preserve">dat werknemers niet altijd binnen twee maanden een diensttijdoverzicht overleggen. Door het opnemen van deze verplichting in de cao wordt deze bepaling mogelijk beter nageleefd. (U kunt deze bepaling ook weglaten). </w:t>
      </w:r>
    </w:p>
    <w:p w14:paraId="610E681B" w14:textId="77777777" w:rsidR="00542F8F" w:rsidRPr="00055B9E" w:rsidRDefault="00542F8F" w:rsidP="00542F8F">
      <w:pPr>
        <w:rPr>
          <w:rFonts w:ascii="Arial" w:hAnsi="Arial"/>
          <w:szCs w:val="21"/>
        </w:rPr>
      </w:pPr>
    </w:p>
    <w:p w14:paraId="00BCAD5A" w14:textId="1E0CB0E8" w:rsidR="00542F8F" w:rsidRPr="00055B9E" w:rsidRDefault="00542F8F" w:rsidP="00542F8F">
      <w:pPr>
        <w:rPr>
          <w:rFonts w:ascii="Arial" w:hAnsi="Arial"/>
          <w:i/>
          <w:szCs w:val="21"/>
        </w:rPr>
      </w:pPr>
      <w:r w:rsidRPr="00055B9E">
        <w:rPr>
          <w:rFonts w:ascii="Arial" w:hAnsi="Arial"/>
          <w:i/>
          <w:szCs w:val="21"/>
        </w:rPr>
        <w:t>Artikel 1</w:t>
      </w:r>
      <w:r w:rsidR="00E060F8" w:rsidRPr="00055B9E">
        <w:rPr>
          <w:rFonts w:ascii="Arial" w:hAnsi="Arial"/>
          <w:i/>
          <w:szCs w:val="21"/>
        </w:rPr>
        <w:t>6</w:t>
      </w:r>
      <w:r w:rsidRPr="00055B9E">
        <w:rPr>
          <w:rFonts w:ascii="Arial" w:hAnsi="Arial"/>
          <w:i/>
          <w:szCs w:val="21"/>
        </w:rPr>
        <w:t xml:space="preserve"> &amp; 1</w:t>
      </w:r>
      <w:r w:rsidR="00E060F8" w:rsidRPr="00055B9E">
        <w:rPr>
          <w:rFonts w:ascii="Arial" w:hAnsi="Arial"/>
          <w:i/>
          <w:szCs w:val="21"/>
        </w:rPr>
        <w:t>7</w:t>
      </w:r>
      <w:r w:rsidRPr="00055B9E">
        <w:rPr>
          <w:rFonts w:ascii="Arial" w:hAnsi="Arial"/>
          <w:i/>
          <w:szCs w:val="21"/>
        </w:rPr>
        <w:t xml:space="preserve"> Onderwijsbevoegdheid en Verklaring </w:t>
      </w:r>
      <w:r w:rsidR="00055B9E">
        <w:rPr>
          <w:rFonts w:ascii="Arial" w:hAnsi="Arial"/>
          <w:i/>
          <w:szCs w:val="21"/>
        </w:rPr>
        <w:t>O</w:t>
      </w:r>
      <w:r w:rsidRPr="00055B9E">
        <w:rPr>
          <w:rFonts w:ascii="Arial" w:hAnsi="Arial"/>
          <w:i/>
          <w:szCs w:val="21"/>
        </w:rPr>
        <w:t>mtrent</w:t>
      </w:r>
      <w:r w:rsidR="00055B9E">
        <w:rPr>
          <w:rFonts w:ascii="Arial" w:hAnsi="Arial"/>
          <w:i/>
          <w:szCs w:val="21"/>
        </w:rPr>
        <w:t xml:space="preserve"> het</w:t>
      </w:r>
      <w:r w:rsidRPr="00055B9E">
        <w:rPr>
          <w:rFonts w:ascii="Arial" w:hAnsi="Arial"/>
          <w:i/>
          <w:szCs w:val="21"/>
        </w:rPr>
        <w:t xml:space="preserve"> </w:t>
      </w:r>
      <w:r w:rsidR="00055B9E">
        <w:rPr>
          <w:rFonts w:ascii="Arial" w:hAnsi="Arial"/>
          <w:i/>
          <w:szCs w:val="21"/>
        </w:rPr>
        <w:t>G</w:t>
      </w:r>
      <w:r w:rsidRPr="00055B9E">
        <w:rPr>
          <w:rFonts w:ascii="Arial" w:hAnsi="Arial"/>
          <w:i/>
          <w:szCs w:val="21"/>
        </w:rPr>
        <w:t>edrag</w:t>
      </w:r>
      <w:r w:rsidR="00055B9E">
        <w:rPr>
          <w:rFonts w:ascii="Arial" w:hAnsi="Arial"/>
          <w:i/>
          <w:szCs w:val="21"/>
        </w:rPr>
        <w:t xml:space="preserve"> (VOG)</w:t>
      </w:r>
    </w:p>
    <w:p w14:paraId="61530B7E" w14:textId="34EF37A5" w:rsidR="00542F8F" w:rsidRPr="00055B9E" w:rsidRDefault="00542F8F" w:rsidP="00542F8F">
      <w:pPr>
        <w:rPr>
          <w:rFonts w:ascii="Arial" w:hAnsi="Arial"/>
          <w:szCs w:val="21"/>
        </w:rPr>
      </w:pPr>
      <w:r w:rsidRPr="00055B9E">
        <w:rPr>
          <w:rFonts w:ascii="Arial" w:hAnsi="Arial"/>
          <w:szCs w:val="21"/>
        </w:rPr>
        <w:t xml:space="preserve">Met deze bepalingen wordt ervan uitgegaan dat u bij het sollicitatiegesprek vooraf bij de werknemer heeft geverifieerd of hij in het bezit is van een onderwijsbevoegdheid én van onbesproken gedrag is. </w:t>
      </w:r>
    </w:p>
    <w:p w14:paraId="49ECCAA6" w14:textId="77777777" w:rsidR="00542F8F" w:rsidRPr="00055B9E" w:rsidRDefault="00542F8F" w:rsidP="00542F8F">
      <w:pPr>
        <w:rPr>
          <w:rFonts w:ascii="Arial" w:hAnsi="Arial"/>
          <w:i/>
          <w:szCs w:val="21"/>
        </w:rPr>
      </w:pPr>
    </w:p>
    <w:p w14:paraId="1C271A7F" w14:textId="77777777" w:rsidR="00542F8F" w:rsidRPr="00055B9E" w:rsidRDefault="00542F8F" w:rsidP="00542F8F">
      <w:pPr>
        <w:rPr>
          <w:rFonts w:ascii="Arial" w:hAnsi="Arial"/>
          <w:szCs w:val="21"/>
        </w:rPr>
      </w:pPr>
    </w:p>
    <w:p w14:paraId="23304BF6" w14:textId="77777777" w:rsidR="00542F8F" w:rsidRPr="00AD0905" w:rsidRDefault="00542F8F" w:rsidP="00542F8F">
      <w:pPr>
        <w:rPr>
          <w:rFonts w:ascii="Arial" w:hAnsi="Arial"/>
          <w:sz w:val="22"/>
          <w:szCs w:val="22"/>
        </w:rPr>
      </w:pPr>
    </w:p>
    <w:p w14:paraId="0EDEDD55" w14:textId="77777777" w:rsidR="00542F8F" w:rsidRPr="00536A04" w:rsidRDefault="00542F8F" w:rsidP="00536A04">
      <w:pPr>
        <w:rPr>
          <w:rFonts w:ascii="Arial" w:hAnsi="Arial" w:cs="Arial"/>
          <w:i/>
          <w:sz w:val="22"/>
          <w:szCs w:val="22"/>
        </w:rPr>
      </w:pPr>
    </w:p>
    <w:p w14:paraId="16DDCBDD" w14:textId="77777777" w:rsidR="00B16CF6" w:rsidRDefault="00B16CF6" w:rsidP="00B16CF6">
      <w:pPr>
        <w:tabs>
          <w:tab w:val="left" w:pos="930"/>
        </w:tabs>
        <w:rPr>
          <w:rFonts w:eastAsia="Times New Roman" w:cstheme="minorHAnsi"/>
          <w:sz w:val="20"/>
          <w:szCs w:val="20"/>
        </w:rPr>
      </w:pPr>
    </w:p>
    <w:sectPr w:rsidR="00B16CF6" w:rsidSect="008B2677">
      <w:headerReference w:type="even" r:id="rId10"/>
      <w:headerReference w:type="default" r:id="rId11"/>
      <w:footerReference w:type="default" r:id="rId12"/>
      <w:headerReference w:type="first" r:id="rId13"/>
      <w:pgSz w:w="11906" w:h="16838"/>
      <w:pgMar w:top="1417" w:right="1417" w:bottom="1417" w:left="1417"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A7714" w14:textId="77777777" w:rsidR="00F77705" w:rsidRDefault="00F77705" w:rsidP="0073641F">
      <w:r>
        <w:separator/>
      </w:r>
    </w:p>
  </w:endnote>
  <w:endnote w:type="continuationSeparator" w:id="0">
    <w:p w14:paraId="53C0544A" w14:textId="77777777" w:rsidR="00F77705" w:rsidRDefault="00F77705" w:rsidP="0073641F">
      <w:r>
        <w:continuationSeparator/>
      </w:r>
    </w:p>
  </w:endnote>
  <w:endnote w:type="continuationNotice" w:id="1">
    <w:p w14:paraId="6CAEACCF" w14:textId="77777777" w:rsidR="00F77705" w:rsidRDefault="00F777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 Sans">
    <w:altName w:val="Open Sans"/>
    <w:charset w:val="00"/>
    <w:family w:val="swiss"/>
    <w:pitch w:val="variable"/>
    <w:sig w:usb0="E00002EF" w:usb1="4000205B" w:usb2="00000028" w:usb3="00000000" w:csb0="0000019F" w:csb1="00000000"/>
  </w:font>
  <w:font w:name="Yu Gothic Light">
    <w:panose1 w:val="020B0300000000000000"/>
    <w:charset w:val="80"/>
    <w:family w:val="swiss"/>
    <w:pitch w:val="variable"/>
    <w:sig w:usb0="E00002FF" w:usb1="2AC7FDFF" w:usb2="00000016" w:usb3="00000000" w:csb0="0002009F" w:csb1="00000000"/>
  </w:font>
  <w:font w:name="MinionPro-Regular">
    <w:altName w:val="Calibri"/>
    <w:panose1 w:val="00000000000000000000"/>
    <w:charset w:val="4D"/>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ABC" w14:textId="77777777" w:rsidR="00B2070A" w:rsidRPr="006254B1" w:rsidRDefault="00000000" w:rsidP="00B2070A">
    <w:pPr>
      <w:pStyle w:val="Basisalinea"/>
      <w:rPr>
        <w:rFonts w:ascii="Open Sans" w:hAnsi="Open Sans" w:cs="Open Sans"/>
        <w:color w:val="EA264C"/>
        <w:sz w:val="18"/>
        <w:szCs w:val="18"/>
      </w:rPr>
    </w:pPr>
    <w:sdt>
      <w:sdtPr>
        <w:rPr>
          <w:rFonts w:ascii="Open Sans" w:hAnsi="Open Sans" w:cs="Open Sans"/>
          <w:sz w:val="18"/>
          <w:szCs w:val="18"/>
        </w:rPr>
        <w:id w:val="866025893"/>
        <w:docPartObj>
          <w:docPartGallery w:val="Page Numbers (Bottom of Page)"/>
          <w:docPartUnique/>
        </w:docPartObj>
      </w:sdtPr>
      <w:sdtContent>
        <w:r w:rsidR="000C428C" w:rsidRPr="006254B1">
          <w:rPr>
            <w:rFonts w:ascii="Open Sans" w:hAnsi="Open Sans" w:cs="Open Sans"/>
            <w:noProof/>
            <w:sz w:val="18"/>
            <w:szCs w:val="18"/>
          </w:rPr>
          <mc:AlternateContent>
            <mc:Choice Requires="wps">
              <w:drawing>
                <wp:anchor distT="0" distB="0" distL="114300" distR="114300" simplePos="0" relativeHeight="251661312" behindDoc="0" locked="0" layoutInCell="1" allowOverlap="1" wp14:anchorId="7259301F" wp14:editId="62980F05">
                  <wp:simplePos x="0" y="0"/>
                  <wp:positionH relativeFrom="rightMargin">
                    <wp:align>center</wp:align>
                  </wp:positionH>
                  <wp:positionV relativeFrom="bottomMargin">
                    <wp:align>center</wp:align>
                  </wp:positionV>
                  <wp:extent cx="565785" cy="191770"/>
                  <wp:effectExtent l="0" t="0" r="0" b="0"/>
                  <wp:wrapNone/>
                  <wp:docPr id="1"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AC4AC52" w14:textId="77777777" w:rsidR="000C428C" w:rsidRPr="00F36BE3" w:rsidRDefault="000C428C">
                              <w:pPr>
                                <w:pBdr>
                                  <w:top w:val="single" w:sz="4" w:space="1" w:color="7F7F7F" w:themeColor="background1" w:themeShade="7F"/>
                                </w:pBdr>
                                <w:jc w:val="center"/>
                                <w:rPr>
                                  <w:color w:val="ED7D31" w:themeColor="accent2"/>
                                  <w:sz w:val="20"/>
                                  <w:szCs w:val="20"/>
                                </w:rPr>
                              </w:pPr>
                              <w:r w:rsidRPr="00F36BE3">
                                <w:rPr>
                                  <w:sz w:val="20"/>
                                  <w:szCs w:val="20"/>
                                </w:rPr>
                                <w:fldChar w:fldCharType="begin"/>
                              </w:r>
                              <w:r w:rsidRPr="00F36BE3">
                                <w:rPr>
                                  <w:sz w:val="20"/>
                                  <w:szCs w:val="20"/>
                                </w:rPr>
                                <w:instrText>PAGE   \* MERGEFORMAT</w:instrText>
                              </w:r>
                              <w:r w:rsidRPr="00F36BE3">
                                <w:rPr>
                                  <w:sz w:val="20"/>
                                  <w:szCs w:val="20"/>
                                </w:rPr>
                                <w:fldChar w:fldCharType="separate"/>
                              </w:r>
                              <w:r w:rsidRPr="00F36BE3">
                                <w:rPr>
                                  <w:color w:val="ED7D31" w:themeColor="accent2"/>
                                  <w:sz w:val="20"/>
                                  <w:szCs w:val="20"/>
                                </w:rPr>
                                <w:t>2</w:t>
                              </w:r>
                              <w:r w:rsidRPr="00F36BE3">
                                <w:rPr>
                                  <w:color w:val="ED7D31" w:themeColor="accent2"/>
                                  <w:sz w:val="20"/>
                                  <w:szCs w:val="20"/>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7259301F" id="Rechthoek 1" o:spid="_x0000_s1026" style="position:absolute;margin-left:0;margin-top:0;width:44.55pt;height:15.1pt;rotation:180;flip:x;z-index:251661312;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" filled="f" fillcolor="#c0504d" stroked="f" strokecolor="#5c83b4" strokeweight="2.25pt">
                  <v:textbox inset=",0,,0">
                    <w:txbxContent>
                      <w:p w14:paraId="2AC4AC52" w14:textId="77777777" w:rsidR="000C428C" w:rsidRPr="00F36BE3" w:rsidRDefault="000C428C">
                        <w:pPr>
                          <w:pBdr>
                            <w:top w:val="single" w:sz="4" w:space="1" w:color="7F7F7F" w:themeColor="background1" w:themeShade="7F"/>
                          </w:pBdr>
                          <w:jc w:val="center"/>
                          <w:rPr>
                            <w:color w:val="ED7D31" w:themeColor="accent2"/>
                            <w:sz w:val="20"/>
                            <w:szCs w:val="20"/>
                          </w:rPr>
                        </w:pPr>
                        <w:r w:rsidRPr="00F36BE3">
                          <w:rPr>
                            <w:sz w:val="20"/>
                            <w:szCs w:val="20"/>
                          </w:rPr>
                          <w:fldChar w:fldCharType="begin"/>
                        </w:r>
                        <w:r w:rsidRPr="00F36BE3">
                          <w:rPr>
                            <w:sz w:val="20"/>
                            <w:szCs w:val="20"/>
                          </w:rPr>
                          <w:instrText>PAGE   \* MERGEFORMAT</w:instrText>
                        </w:r>
                        <w:r w:rsidRPr="00F36BE3">
                          <w:rPr>
                            <w:sz w:val="20"/>
                            <w:szCs w:val="20"/>
                          </w:rPr>
                          <w:fldChar w:fldCharType="separate"/>
                        </w:r>
                        <w:r w:rsidRPr="00F36BE3">
                          <w:rPr>
                            <w:color w:val="ED7D31" w:themeColor="accent2"/>
                            <w:sz w:val="20"/>
                            <w:szCs w:val="20"/>
                          </w:rPr>
                          <w:t>2</w:t>
                        </w:r>
                        <w:r w:rsidRPr="00F36BE3">
                          <w:rPr>
                            <w:color w:val="ED7D31" w:themeColor="accent2"/>
                            <w:sz w:val="20"/>
                            <w:szCs w:val="20"/>
                          </w:rPr>
                          <w:fldChar w:fldCharType="end"/>
                        </w:r>
                      </w:p>
                    </w:txbxContent>
                  </v:textbox>
                  <w10:wrap anchorx="margin" anchory="margin"/>
                </v:rect>
              </w:pict>
            </mc:Fallback>
          </mc:AlternateContent>
        </w:r>
      </w:sdtContent>
    </w:sdt>
    <w:r w:rsidR="00B2070A" w:rsidRPr="006254B1">
      <w:rPr>
        <w:rFonts w:ascii="Open Sans" w:hAnsi="Open Sans" w:cs="Open Sans"/>
        <w:sz w:val="18"/>
        <w:szCs w:val="18"/>
      </w:rPr>
      <w:t>Houttuinlaan 8 • Postbus 162 • 3440 AD Woerden</w:t>
    </w:r>
  </w:p>
  <w:p w14:paraId="1C935EE2" w14:textId="77777777" w:rsidR="00B2070A" w:rsidRPr="006254B1" w:rsidRDefault="00B2070A" w:rsidP="00B2070A">
    <w:pPr>
      <w:pStyle w:val="Basisalinea"/>
      <w:rPr>
        <w:rFonts w:ascii="Open Sans" w:hAnsi="Open Sans" w:cs="Open Sans"/>
        <w:b/>
        <w:bCs/>
        <w:color w:val="DB4745"/>
        <w:sz w:val="18"/>
        <w:szCs w:val="18"/>
      </w:rPr>
    </w:pPr>
    <w:r w:rsidRPr="006254B1">
      <w:rPr>
        <w:rFonts w:ascii="Open Sans" w:hAnsi="Open Sans" w:cs="Open Sans"/>
        <w:b/>
        <w:bCs/>
        <w:color w:val="DB4745"/>
        <w:sz w:val="18"/>
        <w:szCs w:val="18"/>
      </w:rPr>
      <w:t>t</w:t>
    </w:r>
    <w:r w:rsidRPr="006254B1">
      <w:rPr>
        <w:rFonts w:ascii="Open Sans" w:hAnsi="Open Sans" w:cs="Open Sans"/>
        <w:color w:val="DB4745"/>
        <w:sz w:val="18"/>
        <w:szCs w:val="18"/>
      </w:rPr>
      <w:t xml:space="preserve"> </w:t>
    </w:r>
    <w:r w:rsidRPr="006254B1">
      <w:rPr>
        <w:rFonts w:ascii="Open Sans" w:hAnsi="Open Sans" w:cs="Open Sans"/>
        <w:sz w:val="18"/>
        <w:szCs w:val="18"/>
      </w:rPr>
      <w:t>(0348) 405 200</w:t>
    </w:r>
    <w:r w:rsidRPr="00536A04">
      <w:rPr>
        <w:rFonts w:ascii="Open Sans" w:hAnsi="Open Sans" w:cs="Open Sans"/>
        <w:outline/>
        <w:sz w:val="18"/>
        <w:szCs w:val="18"/>
        <w14:textOutline w14:w="9525" w14:cap="flat" w14:cmpd="sng" w14:algn="ctr">
          <w14:solidFill>
            <w14:srgbClr w14:val="000000"/>
          </w14:solidFill>
          <w14:prstDash w14:val="solid"/>
          <w14:round/>
        </w14:textOutline>
        <w14:textFill>
          <w14:noFill/>
        </w14:textFill>
      </w:rPr>
      <w:t xml:space="preserve"> </w:t>
    </w:r>
    <w:r w:rsidRPr="006254B1">
      <w:rPr>
        <w:rFonts w:ascii="Open Sans" w:hAnsi="Open Sans" w:cs="Open Sans"/>
        <w:b/>
        <w:bCs/>
        <w:color w:val="DB4745"/>
        <w:sz w:val="18"/>
        <w:szCs w:val="18"/>
      </w:rPr>
      <w:t>e</w:t>
    </w:r>
    <w:r w:rsidRPr="006254B1">
      <w:rPr>
        <w:rFonts w:ascii="Open Sans" w:hAnsi="Open Sans" w:cs="Open Sans"/>
        <w:color w:val="DB4745"/>
        <w:sz w:val="18"/>
        <w:szCs w:val="18"/>
      </w:rPr>
      <w:t xml:space="preserve"> </w:t>
    </w:r>
    <w:r w:rsidRPr="006254B1">
      <w:rPr>
        <w:rFonts w:ascii="Open Sans" w:hAnsi="Open Sans" w:cs="Open Sans"/>
        <w:sz w:val="18"/>
        <w:szCs w:val="18"/>
      </w:rPr>
      <w:t>welkom@vosabb.nl</w:t>
    </w:r>
    <w:r w:rsidRPr="006254B1">
      <w:rPr>
        <w:rFonts w:ascii="Open Sans" w:hAnsi="Open Sans" w:cs="Open Sans"/>
        <w:color w:val="DB4745"/>
        <w:sz w:val="18"/>
        <w:szCs w:val="18"/>
      </w:rPr>
      <w:t xml:space="preserve"> </w:t>
    </w:r>
    <w:r w:rsidRPr="006254B1">
      <w:rPr>
        <w:rFonts w:ascii="Open Sans" w:hAnsi="Open Sans" w:cs="Open Sans"/>
        <w:b/>
        <w:bCs/>
        <w:color w:val="DB4745"/>
        <w:sz w:val="18"/>
        <w:szCs w:val="18"/>
      </w:rPr>
      <w:t xml:space="preserve">www.vosabb.nl </w:t>
    </w:r>
    <w:r w:rsidRPr="006254B1">
      <w:rPr>
        <w:rFonts w:ascii="Open Sans" w:hAnsi="Open Sans" w:cs="Open Sans"/>
        <w:bCs/>
        <w:color w:val="auto"/>
        <w:sz w:val="18"/>
        <w:szCs w:val="18"/>
      </w:rPr>
      <w:t>en</w:t>
    </w:r>
    <w:r w:rsidRPr="006254B1">
      <w:rPr>
        <w:rFonts w:ascii="Open Sans" w:hAnsi="Open Sans" w:cs="Open Sans"/>
        <w:b/>
        <w:bCs/>
        <w:color w:val="DB4745"/>
        <w:sz w:val="18"/>
        <w:szCs w:val="18"/>
      </w:rPr>
      <w:t xml:space="preserve"> openbaaronderwijs.nu</w:t>
    </w:r>
  </w:p>
  <w:p w14:paraId="5CABBCBF" w14:textId="77777777" w:rsidR="00B2070A" w:rsidRPr="006254B1" w:rsidRDefault="00B2070A" w:rsidP="00B2070A">
    <w:pPr>
      <w:pStyle w:val="Voettekst"/>
      <w:rPr>
        <w:rFonts w:cs="Open Sans"/>
        <w:sz w:val="18"/>
        <w:szCs w:val="18"/>
        <w:lang w:val="en-US"/>
      </w:rPr>
    </w:pPr>
    <w:r w:rsidRPr="006254B1">
      <w:rPr>
        <w:rFonts w:cs="Open Sans"/>
        <w:b/>
        <w:bCs/>
        <w:color w:val="DB4745"/>
        <w:sz w:val="18"/>
        <w:szCs w:val="18"/>
        <w:lang w:val="en-US"/>
      </w:rPr>
      <w:t>IBAN</w:t>
    </w:r>
    <w:r w:rsidRPr="006254B1">
      <w:rPr>
        <w:rFonts w:cs="Open Sans"/>
        <w:sz w:val="18"/>
        <w:szCs w:val="18"/>
        <w:lang w:val="en-US"/>
      </w:rPr>
      <w:t xml:space="preserve"> NL63 RABO 0106 6104 57 </w:t>
    </w:r>
    <w:r w:rsidRPr="006254B1">
      <w:rPr>
        <w:rFonts w:cs="Open Sans"/>
        <w:b/>
        <w:bCs/>
        <w:color w:val="DB4745"/>
        <w:sz w:val="18"/>
        <w:szCs w:val="18"/>
        <w:lang w:val="en-US"/>
      </w:rPr>
      <w:t>KVK</w:t>
    </w:r>
    <w:r w:rsidRPr="006254B1">
      <w:rPr>
        <w:rFonts w:cs="Open Sans"/>
        <w:sz w:val="18"/>
        <w:szCs w:val="18"/>
        <w:lang w:val="en-US"/>
      </w:rPr>
      <w:t xml:space="preserve"> 30152007 </w:t>
    </w:r>
    <w:r w:rsidRPr="006254B1">
      <w:rPr>
        <w:rFonts w:cs="Open Sans"/>
        <w:b/>
        <w:bCs/>
        <w:color w:val="DB4745"/>
        <w:sz w:val="18"/>
        <w:szCs w:val="18"/>
        <w:lang w:val="en-US"/>
      </w:rPr>
      <w:t>BTW</w:t>
    </w:r>
    <w:r w:rsidRPr="006254B1">
      <w:rPr>
        <w:rFonts w:cs="Open Sans"/>
        <w:sz w:val="18"/>
        <w:szCs w:val="18"/>
        <w:lang w:val="en-US"/>
      </w:rPr>
      <w:t xml:space="preserve"> NL 8071 69 584 B01</w:t>
    </w:r>
  </w:p>
  <w:p w14:paraId="4374D184" w14:textId="77777777" w:rsidR="0073641F" w:rsidRPr="005529E1" w:rsidRDefault="0073641F" w:rsidP="00A15BA4">
    <w:pPr>
      <w:pStyle w:val="Voettekst"/>
      <w:rPr>
        <w:rFonts w:ascii="Calibri" w:hAnsi="Calibri" w:cs="Arial"/>
        <w:sz w:val="16"/>
        <w:szCs w:val="16"/>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2CB578" w14:textId="77777777" w:rsidR="00F77705" w:rsidRDefault="00F77705" w:rsidP="0073641F">
      <w:r>
        <w:separator/>
      </w:r>
    </w:p>
  </w:footnote>
  <w:footnote w:type="continuationSeparator" w:id="0">
    <w:p w14:paraId="0C58C795" w14:textId="77777777" w:rsidR="00F77705" w:rsidRDefault="00F77705" w:rsidP="0073641F">
      <w:r>
        <w:continuationSeparator/>
      </w:r>
    </w:p>
  </w:footnote>
  <w:footnote w:type="continuationNotice" w:id="1">
    <w:p w14:paraId="5E1CA646" w14:textId="77777777" w:rsidR="00F77705" w:rsidRDefault="00F77705"/>
  </w:footnote>
  <w:footnote w:id="2">
    <w:p w14:paraId="523A8F95" w14:textId="77777777" w:rsidR="00B91AB9" w:rsidRPr="00CC67A3" w:rsidRDefault="00B91AB9">
      <w:pPr>
        <w:pStyle w:val="Voetnoottekst"/>
        <w:rPr>
          <w:rFonts w:ascii="Arial" w:hAnsi="Arial" w:cs="Arial"/>
        </w:rPr>
      </w:pPr>
      <w:r w:rsidRPr="00CC67A3">
        <w:rPr>
          <w:rStyle w:val="Voetnootmarkering"/>
          <w:rFonts w:ascii="Arial" w:hAnsi="Arial" w:cs="Arial"/>
        </w:rPr>
        <w:footnoteRef/>
      </w:r>
      <w:r w:rsidRPr="00CC67A3">
        <w:rPr>
          <w:rFonts w:ascii="Arial" w:hAnsi="Arial" w:cs="Arial"/>
        </w:rPr>
        <w:t xml:space="preserve"> </w:t>
      </w:r>
      <w:bookmarkStart w:id="0" w:name="_Hlk105663521"/>
      <w:bookmarkStart w:id="1" w:name="_Hlk105663522"/>
      <w:r w:rsidRPr="00CC67A3">
        <w:rPr>
          <w:rFonts w:ascii="Arial" w:hAnsi="Arial" w:cs="Arial"/>
        </w:rPr>
        <w:t>Indien u naast de cao een aanvullende overwerkregeling en/of een regeling inzake het ruilen van diensten of het krijgen van een ander rooster inclusief de daarbij behorende vergoedingen toepast, bepaalt de Europese richtlijn transparante en voorspelbare arbeidsvoorwaarden dat u deze regelingen aan werknemer moet verstrek</w:t>
      </w:r>
      <w:bookmarkEnd w:id="0"/>
      <w:bookmarkEnd w:id="1"/>
      <w:r w:rsidRPr="00CC67A3">
        <w:rPr>
          <w:rFonts w:ascii="Arial" w:hAnsi="Arial" w:cs="Arial"/>
        </w:rPr>
        <w:t>ken.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707A0" w14:textId="77777777" w:rsidR="0073641F" w:rsidRDefault="00000000">
    <w:pPr>
      <w:pStyle w:val="Koptekst"/>
    </w:pPr>
    <w:r>
      <w:rPr>
        <w:noProof/>
      </w:rPr>
      <w:pict w14:anchorId="28854A1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883349" o:spid="_x0000_s1027" type="#_x0000_t75" style="position:absolute;margin-left:0;margin-top:0;width:620pt;height:877pt;z-index:-251658240;mso-wrap-edited:f;mso-position-horizontal:center;mso-position-horizontal-relative:margin;mso-position-vertical:center;mso-position-vertical-relative:margin" o:allowincell="f">
          <v:imagedata r:id="rId1" o:title="5098 briefpapier_schets03B"/>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FD80E" w14:textId="77777777" w:rsidR="00B16CF6" w:rsidRDefault="00B16CF6">
    <w:pPr>
      <w:pStyle w:val="Koptekst"/>
    </w:pPr>
  </w:p>
  <w:p w14:paraId="64707916" w14:textId="77777777" w:rsidR="00B16CF6" w:rsidRDefault="00B16CF6">
    <w:pPr>
      <w:pStyle w:val="Koptekst"/>
    </w:pPr>
  </w:p>
  <w:p w14:paraId="49E21F54" w14:textId="77777777" w:rsidR="00B16CF6" w:rsidRDefault="00B16CF6">
    <w:pPr>
      <w:pStyle w:val="Koptekst"/>
    </w:pPr>
  </w:p>
  <w:p w14:paraId="02D8A74C" w14:textId="77777777" w:rsidR="00B16CF6" w:rsidRDefault="00B16CF6">
    <w:pPr>
      <w:pStyle w:val="Koptekst"/>
    </w:pPr>
  </w:p>
  <w:p w14:paraId="4C96B08D" w14:textId="77777777" w:rsidR="0073641F" w:rsidRDefault="00000000">
    <w:pPr>
      <w:pStyle w:val="Koptekst"/>
    </w:pPr>
    <w:r>
      <w:rPr>
        <w:noProof/>
      </w:rPr>
      <w:pict w14:anchorId="1C793E5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883350" o:spid="_x0000_s1026" type="#_x0000_t75" style="position:absolute;margin-left:-10.2pt;margin-top:-1.15pt;width:620pt;height:877pt;z-index:-251657216;mso-wrap-edited:f;mso-position-horizontal:absolute;mso-position-horizontal-relative:page;mso-position-vertical:absolute;mso-position-vertical-relative:page" o:allowincell="f">
          <v:imagedata r:id="rId1" o:title="5098 briefpapier_schets03B"/>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10F7B" w14:textId="77777777" w:rsidR="0073641F" w:rsidRDefault="00000000">
    <w:pPr>
      <w:pStyle w:val="Koptekst"/>
    </w:pPr>
    <w:r>
      <w:rPr>
        <w:noProof/>
      </w:rPr>
      <w:pict w14:anchorId="7E8513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883348" o:spid="_x0000_s1025" type="#_x0000_t75" style="position:absolute;margin-left:0;margin-top:0;width:620pt;height:877pt;z-index:-251659264;mso-wrap-edited:f;mso-position-horizontal:center;mso-position-horizontal-relative:margin;mso-position-vertical:center;mso-position-vertical-relative:margin" o:allowincell="f">
          <v:imagedata r:id="rId1" o:title="5098 briefpapier_schets03B"/>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F129E"/>
    <w:multiLevelType w:val="hybridMultilevel"/>
    <w:tmpl w:val="0442A882"/>
    <w:lvl w:ilvl="0" w:tplc="1142748A">
      <w:start w:val="1"/>
      <w:numFmt w:val="decimal"/>
      <w:lvlText w:val="%1."/>
      <w:lvlJc w:val="left"/>
      <w:pPr>
        <w:ind w:left="720" w:hanging="360"/>
      </w:pPr>
      <w:rPr>
        <w:rFonts w:hint="default"/>
        <w:i w:val="0"/>
        <w:iCs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39AC3A79"/>
    <w:multiLevelType w:val="hybridMultilevel"/>
    <w:tmpl w:val="0B005034"/>
    <w:lvl w:ilvl="0" w:tplc="5E2C483E">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338773757">
    <w:abstractNumId w:val="0"/>
  </w:num>
  <w:num w:numId="2" w16cid:durableId="7816148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attachedTemplate r:id="rId1"/>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94F"/>
    <w:rsid w:val="00011F28"/>
    <w:rsid w:val="000354AA"/>
    <w:rsid w:val="00055B9E"/>
    <w:rsid w:val="000827FB"/>
    <w:rsid w:val="000C428C"/>
    <w:rsid w:val="000F6400"/>
    <w:rsid w:val="00162139"/>
    <w:rsid w:val="001A6EB3"/>
    <w:rsid w:val="002117AF"/>
    <w:rsid w:val="00253AB0"/>
    <w:rsid w:val="00281F3F"/>
    <w:rsid w:val="002B2777"/>
    <w:rsid w:val="003361F8"/>
    <w:rsid w:val="00385F08"/>
    <w:rsid w:val="00391917"/>
    <w:rsid w:val="00401C78"/>
    <w:rsid w:val="0043532C"/>
    <w:rsid w:val="00442FB8"/>
    <w:rsid w:val="004F0886"/>
    <w:rsid w:val="005161D2"/>
    <w:rsid w:val="00536A04"/>
    <w:rsid w:val="00540549"/>
    <w:rsid w:val="00542F8F"/>
    <w:rsid w:val="005529E1"/>
    <w:rsid w:val="005F5E83"/>
    <w:rsid w:val="006254B1"/>
    <w:rsid w:val="00672513"/>
    <w:rsid w:val="007110DC"/>
    <w:rsid w:val="0073641F"/>
    <w:rsid w:val="0079598B"/>
    <w:rsid w:val="00796E39"/>
    <w:rsid w:val="007C08E7"/>
    <w:rsid w:val="007E39E6"/>
    <w:rsid w:val="007F7EC3"/>
    <w:rsid w:val="00812BC0"/>
    <w:rsid w:val="00820142"/>
    <w:rsid w:val="0084171C"/>
    <w:rsid w:val="00870A90"/>
    <w:rsid w:val="00883539"/>
    <w:rsid w:val="00884500"/>
    <w:rsid w:val="008B2677"/>
    <w:rsid w:val="00964243"/>
    <w:rsid w:val="009A36C7"/>
    <w:rsid w:val="009A47B2"/>
    <w:rsid w:val="009A6E8B"/>
    <w:rsid w:val="00A15BA4"/>
    <w:rsid w:val="00A2617E"/>
    <w:rsid w:val="00A579FA"/>
    <w:rsid w:val="00A679F2"/>
    <w:rsid w:val="00AB394F"/>
    <w:rsid w:val="00AB72D7"/>
    <w:rsid w:val="00AC6EFC"/>
    <w:rsid w:val="00B13DD0"/>
    <w:rsid w:val="00B16CF6"/>
    <w:rsid w:val="00B2070A"/>
    <w:rsid w:val="00B91AB9"/>
    <w:rsid w:val="00C46D39"/>
    <w:rsid w:val="00C93C39"/>
    <w:rsid w:val="00CB7499"/>
    <w:rsid w:val="00CC67A3"/>
    <w:rsid w:val="00D23C1F"/>
    <w:rsid w:val="00D44D9D"/>
    <w:rsid w:val="00D5169C"/>
    <w:rsid w:val="00E060F8"/>
    <w:rsid w:val="00E451C5"/>
    <w:rsid w:val="00E82843"/>
    <w:rsid w:val="00E909C0"/>
    <w:rsid w:val="00ED0256"/>
    <w:rsid w:val="00F35B14"/>
    <w:rsid w:val="00F36BE3"/>
    <w:rsid w:val="00F767CA"/>
    <w:rsid w:val="00F77705"/>
    <w:rsid w:val="00F91101"/>
    <w:rsid w:val="00FF28A1"/>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D062693"/>
  <w15:docId w15:val="{2C8A9486-FDA3-41F1-A2DD-D90C5757C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F28A1"/>
    <w:rPr>
      <w:rFonts w:ascii="Open Sans" w:hAnsi="Open Sans"/>
      <w:sz w:val="21"/>
    </w:rPr>
  </w:style>
  <w:style w:type="paragraph" w:styleId="Kop1">
    <w:name w:val="heading 1"/>
    <w:basedOn w:val="Standaard"/>
    <w:next w:val="Standaard"/>
    <w:link w:val="Kop1Char"/>
    <w:uiPriority w:val="9"/>
    <w:qFormat/>
    <w:rsid w:val="00884500"/>
    <w:pPr>
      <w:keepNext/>
      <w:keepLines/>
      <w:spacing w:before="240"/>
      <w:outlineLvl w:val="0"/>
    </w:pPr>
    <w:rPr>
      <w:rFonts w:eastAsiaTheme="majorEastAsia" w:cstheme="majorBidi"/>
      <w:color w:val="DC4243"/>
      <w:sz w:val="32"/>
      <w:szCs w:val="32"/>
    </w:rPr>
  </w:style>
  <w:style w:type="paragraph" w:styleId="Kop2">
    <w:name w:val="heading 2"/>
    <w:basedOn w:val="Standaard"/>
    <w:next w:val="Standaard"/>
    <w:link w:val="Kop2Char"/>
    <w:uiPriority w:val="9"/>
    <w:unhideWhenUsed/>
    <w:qFormat/>
    <w:rsid w:val="00884500"/>
    <w:pPr>
      <w:keepNext/>
      <w:keepLines/>
      <w:spacing w:before="40"/>
      <w:outlineLvl w:val="1"/>
    </w:pPr>
    <w:rPr>
      <w:rFonts w:eastAsiaTheme="majorEastAsia" w:cstheme="majorBidi"/>
      <w:color w:val="ED6950"/>
      <w:sz w:val="26"/>
      <w:szCs w:val="26"/>
    </w:rPr>
  </w:style>
  <w:style w:type="paragraph" w:styleId="Kop3">
    <w:name w:val="heading 3"/>
    <w:basedOn w:val="Standaard"/>
    <w:next w:val="Standaard"/>
    <w:link w:val="Kop3Char"/>
    <w:uiPriority w:val="9"/>
    <w:unhideWhenUsed/>
    <w:qFormat/>
    <w:rsid w:val="00884500"/>
    <w:pPr>
      <w:keepNext/>
      <w:keepLines/>
      <w:spacing w:before="40"/>
      <w:outlineLvl w:val="2"/>
    </w:pPr>
    <w:rPr>
      <w:rFonts w:eastAsiaTheme="majorEastAsia" w:cstheme="majorBidi"/>
      <w:color w:val="DC4243"/>
    </w:rPr>
  </w:style>
  <w:style w:type="paragraph" w:styleId="Kop4">
    <w:name w:val="heading 4"/>
    <w:basedOn w:val="Standaard"/>
    <w:next w:val="Standaard"/>
    <w:link w:val="Kop4Char"/>
    <w:uiPriority w:val="9"/>
    <w:unhideWhenUsed/>
    <w:qFormat/>
    <w:rsid w:val="00884500"/>
    <w:pPr>
      <w:keepNext/>
      <w:keepLines/>
      <w:spacing w:before="40"/>
      <w:outlineLvl w:val="3"/>
    </w:pPr>
    <w:rPr>
      <w:rFonts w:eastAsiaTheme="majorEastAsia" w:cstheme="majorBidi"/>
      <w:i/>
      <w:iCs/>
      <w:color w:val="ED6950"/>
    </w:rPr>
  </w:style>
  <w:style w:type="paragraph" w:styleId="Kop5">
    <w:name w:val="heading 5"/>
    <w:basedOn w:val="Standaard"/>
    <w:next w:val="Standaard"/>
    <w:link w:val="Kop5Char"/>
    <w:uiPriority w:val="9"/>
    <w:semiHidden/>
    <w:unhideWhenUsed/>
    <w:qFormat/>
    <w:rsid w:val="00884500"/>
    <w:pPr>
      <w:keepNext/>
      <w:keepLines/>
      <w:spacing w:before="40"/>
      <w:outlineLvl w:val="4"/>
    </w:pPr>
    <w:rPr>
      <w:rFonts w:eastAsiaTheme="majorEastAsia" w:cstheme="majorBidi"/>
      <w:color w:val="DC424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73641F"/>
    <w:pPr>
      <w:tabs>
        <w:tab w:val="center" w:pos="4536"/>
        <w:tab w:val="right" w:pos="9072"/>
      </w:tabs>
    </w:pPr>
  </w:style>
  <w:style w:type="character" w:customStyle="1" w:styleId="KoptekstChar">
    <w:name w:val="Koptekst Char"/>
    <w:basedOn w:val="Standaardalinea-lettertype"/>
    <w:link w:val="Koptekst"/>
    <w:uiPriority w:val="99"/>
    <w:rsid w:val="0073641F"/>
  </w:style>
  <w:style w:type="paragraph" w:styleId="Voettekst">
    <w:name w:val="footer"/>
    <w:basedOn w:val="Standaard"/>
    <w:link w:val="VoettekstChar"/>
    <w:uiPriority w:val="99"/>
    <w:unhideWhenUsed/>
    <w:rsid w:val="0073641F"/>
    <w:pPr>
      <w:tabs>
        <w:tab w:val="center" w:pos="4536"/>
        <w:tab w:val="right" w:pos="9072"/>
      </w:tabs>
    </w:pPr>
  </w:style>
  <w:style w:type="character" w:customStyle="1" w:styleId="VoettekstChar">
    <w:name w:val="Voettekst Char"/>
    <w:basedOn w:val="Standaardalinea-lettertype"/>
    <w:link w:val="Voettekst"/>
    <w:uiPriority w:val="99"/>
    <w:rsid w:val="0073641F"/>
  </w:style>
  <w:style w:type="paragraph" w:styleId="Voetnoottekst">
    <w:name w:val="footnote text"/>
    <w:basedOn w:val="Standaard"/>
    <w:link w:val="VoetnoottekstChar"/>
    <w:uiPriority w:val="99"/>
    <w:semiHidden/>
    <w:unhideWhenUsed/>
    <w:rsid w:val="0084171C"/>
    <w:rPr>
      <w:sz w:val="20"/>
      <w:szCs w:val="20"/>
    </w:rPr>
  </w:style>
  <w:style w:type="character" w:customStyle="1" w:styleId="VoetnoottekstChar">
    <w:name w:val="Voetnoottekst Char"/>
    <w:basedOn w:val="Standaardalinea-lettertype"/>
    <w:link w:val="Voetnoottekst"/>
    <w:uiPriority w:val="99"/>
    <w:semiHidden/>
    <w:rsid w:val="0084171C"/>
    <w:rPr>
      <w:sz w:val="20"/>
      <w:szCs w:val="20"/>
    </w:rPr>
  </w:style>
  <w:style w:type="character" w:styleId="Voetnootmarkering">
    <w:name w:val="footnote reference"/>
    <w:basedOn w:val="Standaardalinea-lettertype"/>
    <w:uiPriority w:val="99"/>
    <w:semiHidden/>
    <w:unhideWhenUsed/>
    <w:rsid w:val="0084171C"/>
    <w:rPr>
      <w:vertAlign w:val="superscript"/>
    </w:rPr>
  </w:style>
  <w:style w:type="paragraph" w:customStyle="1" w:styleId="Basisalinea">
    <w:name w:val="[Basisalinea]"/>
    <w:basedOn w:val="Standaard"/>
    <w:uiPriority w:val="99"/>
    <w:rsid w:val="0084171C"/>
    <w:pPr>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Standaardalinea-lettertype"/>
    <w:uiPriority w:val="99"/>
    <w:unhideWhenUsed/>
    <w:rsid w:val="00812BC0"/>
    <w:rPr>
      <w:color w:val="0563C1" w:themeColor="hyperlink"/>
      <w:u w:val="single"/>
    </w:rPr>
  </w:style>
  <w:style w:type="paragraph" w:styleId="Geenafstand">
    <w:name w:val="No Spacing"/>
    <w:uiPriority w:val="1"/>
    <w:qFormat/>
    <w:rsid w:val="00D23C1F"/>
    <w:rPr>
      <w:rFonts w:ascii="Open Sans" w:hAnsi="Open Sans"/>
    </w:rPr>
  </w:style>
  <w:style w:type="character" w:customStyle="1" w:styleId="Kop1Char">
    <w:name w:val="Kop 1 Char"/>
    <w:basedOn w:val="Standaardalinea-lettertype"/>
    <w:link w:val="Kop1"/>
    <w:uiPriority w:val="9"/>
    <w:rsid w:val="00884500"/>
    <w:rPr>
      <w:rFonts w:ascii="Arial" w:eastAsiaTheme="majorEastAsia" w:hAnsi="Arial" w:cstheme="majorBidi"/>
      <w:color w:val="DC4243"/>
      <w:sz w:val="32"/>
      <w:szCs w:val="32"/>
    </w:rPr>
  </w:style>
  <w:style w:type="character" w:customStyle="1" w:styleId="Kop2Char">
    <w:name w:val="Kop 2 Char"/>
    <w:basedOn w:val="Standaardalinea-lettertype"/>
    <w:link w:val="Kop2"/>
    <w:uiPriority w:val="9"/>
    <w:rsid w:val="00884500"/>
    <w:rPr>
      <w:rFonts w:ascii="Arial" w:eastAsiaTheme="majorEastAsia" w:hAnsi="Arial" w:cstheme="majorBidi"/>
      <w:color w:val="ED6950"/>
      <w:sz w:val="26"/>
      <w:szCs w:val="26"/>
    </w:rPr>
  </w:style>
  <w:style w:type="character" w:customStyle="1" w:styleId="Kop3Char">
    <w:name w:val="Kop 3 Char"/>
    <w:basedOn w:val="Standaardalinea-lettertype"/>
    <w:link w:val="Kop3"/>
    <w:uiPriority w:val="9"/>
    <w:rsid w:val="00884500"/>
    <w:rPr>
      <w:rFonts w:ascii="Arial" w:eastAsiaTheme="majorEastAsia" w:hAnsi="Arial" w:cstheme="majorBidi"/>
      <w:color w:val="DC4243"/>
    </w:rPr>
  </w:style>
  <w:style w:type="paragraph" w:styleId="Titel">
    <w:name w:val="Title"/>
    <w:basedOn w:val="Standaard"/>
    <w:next w:val="Standaard"/>
    <w:link w:val="TitelChar"/>
    <w:uiPriority w:val="10"/>
    <w:qFormat/>
    <w:rsid w:val="005529E1"/>
    <w:pPr>
      <w:contextualSpacing/>
    </w:pPr>
    <w:rPr>
      <w:rFonts w:eastAsiaTheme="majorEastAsia" w:cstheme="majorBidi"/>
      <w:spacing w:val="-10"/>
      <w:kern w:val="28"/>
      <w:sz w:val="56"/>
      <w:szCs w:val="56"/>
    </w:rPr>
  </w:style>
  <w:style w:type="character" w:customStyle="1" w:styleId="TitelChar">
    <w:name w:val="Titel Char"/>
    <w:basedOn w:val="Standaardalinea-lettertype"/>
    <w:link w:val="Titel"/>
    <w:uiPriority w:val="10"/>
    <w:rsid w:val="005529E1"/>
    <w:rPr>
      <w:rFonts w:ascii="Arial" w:eastAsiaTheme="majorEastAsia" w:hAnsi="Arial" w:cstheme="majorBidi"/>
      <w:spacing w:val="-10"/>
      <w:kern w:val="28"/>
      <w:sz w:val="56"/>
      <w:szCs w:val="56"/>
    </w:rPr>
  </w:style>
  <w:style w:type="paragraph" w:styleId="Ondertitel">
    <w:name w:val="Subtitle"/>
    <w:basedOn w:val="Standaard"/>
    <w:next w:val="Standaard"/>
    <w:link w:val="OndertitelChar"/>
    <w:uiPriority w:val="11"/>
    <w:qFormat/>
    <w:rsid w:val="005529E1"/>
    <w:pPr>
      <w:numPr>
        <w:ilvl w:val="1"/>
      </w:numPr>
      <w:spacing w:after="160"/>
    </w:pPr>
    <w:rPr>
      <w:rFonts w:eastAsiaTheme="minorEastAsia"/>
      <w:color w:val="5A5A5A" w:themeColor="text1" w:themeTint="A5"/>
      <w:spacing w:val="15"/>
      <w:sz w:val="22"/>
      <w:szCs w:val="22"/>
    </w:rPr>
  </w:style>
  <w:style w:type="character" w:customStyle="1" w:styleId="OndertitelChar">
    <w:name w:val="Ondertitel Char"/>
    <w:basedOn w:val="Standaardalinea-lettertype"/>
    <w:link w:val="Ondertitel"/>
    <w:uiPriority w:val="11"/>
    <w:rsid w:val="005529E1"/>
    <w:rPr>
      <w:rFonts w:ascii="Arial" w:eastAsiaTheme="minorEastAsia" w:hAnsi="Arial"/>
      <w:color w:val="5A5A5A" w:themeColor="text1" w:themeTint="A5"/>
      <w:spacing w:val="15"/>
      <w:sz w:val="22"/>
      <w:szCs w:val="22"/>
    </w:rPr>
  </w:style>
  <w:style w:type="character" w:styleId="Subtielebenadrukking">
    <w:name w:val="Subtle Emphasis"/>
    <w:basedOn w:val="Standaardalinea-lettertype"/>
    <w:uiPriority w:val="19"/>
    <w:qFormat/>
    <w:rsid w:val="005529E1"/>
    <w:rPr>
      <w:i/>
      <w:iCs/>
      <w:color w:val="404040" w:themeColor="text1" w:themeTint="BF"/>
    </w:rPr>
  </w:style>
  <w:style w:type="character" w:styleId="Nadruk">
    <w:name w:val="Emphasis"/>
    <w:basedOn w:val="Standaardalinea-lettertype"/>
    <w:uiPriority w:val="20"/>
    <w:qFormat/>
    <w:rsid w:val="005529E1"/>
    <w:rPr>
      <w:i/>
      <w:iCs/>
    </w:rPr>
  </w:style>
  <w:style w:type="character" w:styleId="Intensievebenadrukking">
    <w:name w:val="Intense Emphasis"/>
    <w:basedOn w:val="Standaardalinea-lettertype"/>
    <w:uiPriority w:val="21"/>
    <w:qFormat/>
    <w:rsid w:val="00884500"/>
    <w:rPr>
      <w:i/>
      <w:iCs/>
      <w:color w:val="DC4243"/>
    </w:rPr>
  </w:style>
  <w:style w:type="character" w:styleId="Zwaar">
    <w:name w:val="Strong"/>
    <w:basedOn w:val="Standaardalinea-lettertype"/>
    <w:uiPriority w:val="22"/>
    <w:qFormat/>
    <w:rsid w:val="005529E1"/>
    <w:rPr>
      <w:b/>
      <w:bCs/>
    </w:rPr>
  </w:style>
  <w:style w:type="paragraph" w:styleId="Citaat">
    <w:name w:val="Quote"/>
    <w:basedOn w:val="Standaard"/>
    <w:next w:val="Standaard"/>
    <w:link w:val="CitaatChar"/>
    <w:uiPriority w:val="29"/>
    <w:qFormat/>
    <w:rsid w:val="005529E1"/>
    <w:pPr>
      <w:spacing w:before="200" w:after="160"/>
      <w:ind w:left="864" w:right="864"/>
      <w:jc w:val="center"/>
    </w:pPr>
    <w:rPr>
      <w:i/>
      <w:iCs/>
      <w:color w:val="404040" w:themeColor="text1" w:themeTint="BF"/>
    </w:rPr>
  </w:style>
  <w:style w:type="character" w:customStyle="1" w:styleId="CitaatChar">
    <w:name w:val="Citaat Char"/>
    <w:basedOn w:val="Standaardalinea-lettertype"/>
    <w:link w:val="Citaat"/>
    <w:uiPriority w:val="29"/>
    <w:rsid w:val="005529E1"/>
    <w:rPr>
      <w:rFonts w:ascii="Arial" w:hAnsi="Arial"/>
      <w:i/>
      <w:iCs/>
      <w:color w:val="404040" w:themeColor="text1" w:themeTint="BF"/>
    </w:rPr>
  </w:style>
  <w:style w:type="character" w:customStyle="1" w:styleId="Kop4Char">
    <w:name w:val="Kop 4 Char"/>
    <w:basedOn w:val="Standaardalinea-lettertype"/>
    <w:link w:val="Kop4"/>
    <w:uiPriority w:val="9"/>
    <w:rsid w:val="00884500"/>
    <w:rPr>
      <w:rFonts w:ascii="Arial" w:eastAsiaTheme="majorEastAsia" w:hAnsi="Arial" w:cstheme="majorBidi"/>
      <w:i/>
      <w:iCs/>
      <w:color w:val="ED6950"/>
    </w:rPr>
  </w:style>
  <w:style w:type="character" w:customStyle="1" w:styleId="Kop5Char">
    <w:name w:val="Kop 5 Char"/>
    <w:basedOn w:val="Standaardalinea-lettertype"/>
    <w:link w:val="Kop5"/>
    <w:uiPriority w:val="9"/>
    <w:semiHidden/>
    <w:rsid w:val="00884500"/>
    <w:rPr>
      <w:rFonts w:ascii="Arial" w:eastAsiaTheme="majorEastAsia" w:hAnsi="Arial" w:cstheme="majorBidi"/>
      <w:color w:val="DC4243"/>
    </w:rPr>
  </w:style>
  <w:style w:type="character" w:styleId="Intensieveverwijzing">
    <w:name w:val="Intense Reference"/>
    <w:basedOn w:val="Standaardalinea-lettertype"/>
    <w:uiPriority w:val="32"/>
    <w:qFormat/>
    <w:rsid w:val="00884500"/>
    <w:rPr>
      <w:b/>
      <w:bCs/>
      <w:smallCaps/>
      <w:color w:val="DC4243"/>
      <w:spacing w:val="5"/>
    </w:rPr>
  </w:style>
  <w:style w:type="paragraph" w:styleId="Duidelijkcitaat">
    <w:name w:val="Intense Quote"/>
    <w:basedOn w:val="Standaard"/>
    <w:next w:val="Standaard"/>
    <w:link w:val="DuidelijkcitaatChar"/>
    <w:uiPriority w:val="30"/>
    <w:qFormat/>
    <w:rsid w:val="00884500"/>
    <w:pPr>
      <w:pBdr>
        <w:top w:val="single" w:sz="4" w:space="10" w:color="4472C4" w:themeColor="accent1"/>
        <w:bottom w:val="single" w:sz="4" w:space="10" w:color="4472C4" w:themeColor="accent1"/>
      </w:pBdr>
      <w:spacing w:before="360" w:after="360"/>
      <w:ind w:left="864" w:right="864"/>
      <w:jc w:val="center"/>
    </w:pPr>
    <w:rPr>
      <w:i/>
      <w:iCs/>
      <w:color w:val="DC4243"/>
    </w:rPr>
  </w:style>
  <w:style w:type="character" w:customStyle="1" w:styleId="DuidelijkcitaatChar">
    <w:name w:val="Duidelijk citaat Char"/>
    <w:basedOn w:val="Standaardalinea-lettertype"/>
    <w:link w:val="Duidelijkcitaat"/>
    <w:uiPriority w:val="30"/>
    <w:rsid w:val="00884500"/>
    <w:rPr>
      <w:rFonts w:ascii="Arial" w:hAnsi="Arial"/>
      <w:i/>
      <w:iCs/>
      <w:color w:val="DC4243"/>
    </w:rPr>
  </w:style>
  <w:style w:type="paragraph" w:styleId="Lijstalinea">
    <w:name w:val="List Paragraph"/>
    <w:basedOn w:val="Standaard"/>
    <w:uiPriority w:val="34"/>
    <w:qFormat/>
    <w:rsid w:val="00536A04"/>
    <w:pPr>
      <w:spacing w:after="160" w:line="259" w:lineRule="auto"/>
      <w:ind w:left="720"/>
      <w:contextualSpacing/>
    </w:pPr>
    <w:rPr>
      <w:rFonts w:asciiTheme="minorHAnsi" w:hAnsi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237234">
      <w:bodyDiv w:val="1"/>
      <w:marLeft w:val="0"/>
      <w:marRight w:val="0"/>
      <w:marTop w:val="0"/>
      <w:marBottom w:val="0"/>
      <w:divBdr>
        <w:top w:val="none" w:sz="0" w:space="0" w:color="auto"/>
        <w:left w:val="none" w:sz="0" w:space="0" w:color="auto"/>
        <w:bottom w:val="none" w:sz="0" w:space="0" w:color="auto"/>
        <w:right w:val="none" w:sz="0" w:space="0" w:color="auto"/>
      </w:divBdr>
    </w:div>
    <w:div w:id="1771075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enigc\OneDrive%20-%20Vereniging%20VOS%20ABB\Tijdelijke%20arbeidsovereenkomst%20NPO%20PO.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952600167BA844B97E2D6EEE270B40B" ma:contentTypeVersion="2" ma:contentTypeDescription="Een nieuw document maken." ma:contentTypeScope="" ma:versionID="cb151a28f8e96e0a06da8dee87ec737f">
  <xsd:schema xmlns:xsd="http://www.w3.org/2001/XMLSchema" xmlns:xs="http://www.w3.org/2001/XMLSchema" xmlns:p="http://schemas.microsoft.com/office/2006/metadata/properties" xmlns:ns2="4c3af3ef-b847-4530-9905-4a5f9c516c9a" targetNamespace="http://schemas.microsoft.com/office/2006/metadata/properties" ma:root="true" ma:fieldsID="5c7f39f96769fb3b61d2c6869a201b44" ns2:_="">
    <xsd:import namespace="4c3af3ef-b847-4530-9905-4a5f9c516c9a"/>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3af3ef-b847-4530-9905-4a5f9c516c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240E736-73C4-4697-85FF-D6C540C356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3af3ef-b847-4530-9905-4a5f9c516c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2A5C7D4-B879-41B3-8EC3-58D1121BFB18}">
  <ds:schemaRefs>
    <ds:schemaRef ds:uri="http://schemas.microsoft.com/sharepoint/v3/contenttype/forms"/>
  </ds:schemaRefs>
</ds:datastoreItem>
</file>

<file path=customXml/itemProps3.xml><?xml version="1.0" encoding="utf-8"?>
<ds:datastoreItem xmlns:ds="http://schemas.openxmlformats.org/officeDocument/2006/customXml" ds:itemID="{23310058-AA59-4DB8-AEDC-A1759FB9105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Tijdelijke arbeidsovereenkomst NPO PO</Template>
  <TotalTime>0</TotalTime>
  <Pages>5</Pages>
  <Words>1414</Words>
  <Characters>7780</Characters>
  <Application>Microsoft Office Word</Application>
  <DocSecurity>0</DocSecurity>
  <Lines>64</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Goot, C. van der</dc:creator>
  <cp:keywords/>
  <dc:description/>
  <cp:lastModifiedBy>Martin van den Bogaerdt</cp:lastModifiedBy>
  <cp:revision>2</cp:revision>
  <dcterms:created xsi:type="dcterms:W3CDTF">2022-09-01T12:06:00Z</dcterms:created>
  <dcterms:modified xsi:type="dcterms:W3CDTF">2022-09-01T12:06:00Z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0x0101003952600167BA844B97E2D6EEE270B40B</vt:lpwstr>
  </property>
</Properties>
</file>