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4D" w:rsidRDefault="0069434D" w:rsidP="0069434D">
      <w:r>
        <w:t>Vormingsonderwijs</w:t>
      </w:r>
    </w:p>
    <w:p w:rsidR="0069434D" w:rsidRDefault="0069434D" w:rsidP="0069434D">
      <w:r>
        <w:t xml:space="preserve">Onze school is een </w:t>
      </w:r>
      <w:r w:rsidRPr="0069434D">
        <w:rPr>
          <w:color w:val="FF0000"/>
        </w:rPr>
        <w:t>[</w:t>
      </w:r>
      <w:r w:rsidRPr="0069434D">
        <w:rPr>
          <w:color w:val="FF0000"/>
        </w:rPr>
        <w:t>openbare/</w:t>
      </w:r>
      <w:proofErr w:type="spellStart"/>
      <w:r w:rsidRPr="0069434D">
        <w:rPr>
          <w:color w:val="FF0000"/>
        </w:rPr>
        <w:t>samenwerkings</w:t>
      </w:r>
      <w:proofErr w:type="spellEnd"/>
      <w:r w:rsidRPr="0069434D">
        <w:rPr>
          <w:color w:val="FF0000"/>
        </w:rPr>
        <w:t>]</w:t>
      </w:r>
      <w:r w:rsidR="00CB355C">
        <w:rPr>
          <w:rStyle w:val="Voetnootmarkering"/>
          <w:color w:val="FF0000"/>
        </w:rPr>
        <w:footnoteReference w:id="1"/>
      </w:r>
      <w:r>
        <w:t>school. In de wet staat dat op onze school lessen vormingsonderwijs kunnen worden gegeven als ouders daarom vragen. Het godsdienstonderwijs en levensbeschouwelijk vormingsonderwijs word</w:t>
      </w:r>
      <w:r>
        <w:t>en</w:t>
      </w:r>
      <w:r>
        <w:t xml:space="preserve"> gegeven binnen de schooltijden, maar valt niet onder de verantwoordelijkheid va</w:t>
      </w:r>
      <w:bookmarkStart w:id="0" w:name="_GoBack"/>
      <w:bookmarkEnd w:id="0"/>
      <w:r>
        <w:t>n onze school. Deze lessen zijn aanvullend op de aandacht die wij als school besteden aan geestelijke stromingen en burgerschapsvorming.</w:t>
      </w:r>
    </w:p>
    <w:p w:rsidR="004D50E1" w:rsidRDefault="0069434D" w:rsidP="0069434D">
      <w:r>
        <w:t>De wekelijkse lessen vormingsonderwijs van drie kwartier worden verzorgd door een bevoegde vakdocent van een bepaalde levensbeschouwelijke richting. U kunt kiezen voor boeddhistisch, hindoeïstisch, humanistisch, islamitisch, katholiek of protestants</w:t>
      </w:r>
      <w:r>
        <w:t>-christelijk</w:t>
      </w:r>
      <w:r>
        <w:t xml:space="preserve"> vormingsonderwijs. </w:t>
      </w:r>
      <w:r>
        <w:br/>
      </w:r>
      <w:r>
        <w:t xml:space="preserve">Als ouders van zeven of meer leerlingen interesse hebben in vormingsonderwijs, kunnen wij deze lessen aanvragen bij de organisatie die het vormingsonderwijs op de openbare basisscholen verzorgt. Er zijn voor u of onze school geen kosten aan verbonden. </w:t>
      </w:r>
      <w:r>
        <w:br/>
      </w:r>
      <w:r>
        <w:br/>
      </w:r>
      <w:r>
        <w:t xml:space="preserve">Ga voor meer informatie naar de website </w:t>
      </w:r>
      <w:hyperlink r:id="rId7" w:history="1">
        <w:r w:rsidRPr="00400E8F">
          <w:rPr>
            <w:rStyle w:val="Hyperlink"/>
          </w:rPr>
          <w:t>www.vormingsonderwijs.nl</w:t>
        </w:r>
      </w:hyperlink>
      <w:r>
        <w:t xml:space="preserve">. </w:t>
      </w:r>
    </w:p>
    <w:sectPr w:rsidR="004D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42" w:rsidRDefault="00665142" w:rsidP="00CB355C">
      <w:pPr>
        <w:spacing w:after="0" w:line="240" w:lineRule="auto"/>
      </w:pPr>
      <w:r>
        <w:separator/>
      </w:r>
    </w:p>
  </w:endnote>
  <w:endnote w:type="continuationSeparator" w:id="0">
    <w:p w:rsidR="00665142" w:rsidRDefault="00665142" w:rsidP="00CB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42" w:rsidRDefault="00665142" w:rsidP="00CB355C">
      <w:pPr>
        <w:spacing w:after="0" w:line="240" w:lineRule="auto"/>
      </w:pPr>
      <w:r>
        <w:separator/>
      </w:r>
    </w:p>
  </w:footnote>
  <w:footnote w:type="continuationSeparator" w:id="0">
    <w:p w:rsidR="00665142" w:rsidRDefault="00665142" w:rsidP="00CB355C">
      <w:pPr>
        <w:spacing w:after="0" w:line="240" w:lineRule="auto"/>
      </w:pPr>
      <w:r>
        <w:continuationSeparator/>
      </w:r>
    </w:p>
  </w:footnote>
  <w:footnote w:id="1">
    <w:p w:rsidR="00CB355C" w:rsidRDefault="00CB355C">
      <w:pPr>
        <w:pStyle w:val="Voetnoottekst"/>
      </w:pPr>
      <w:r>
        <w:rPr>
          <w:rStyle w:val="Voetnootmarkering"/>
        </w:rPr>
        <w:footnoteRef/>
      </w:r>
      <w:r>
        <w:t xml:space="preserve"> Hier kunt u kiezen of u in de tekst die in uw schoolgids komt, vermeldt dat uw school een </w:t>
      </w:r>
      <w:r w:rsidRPr="00CB355C">
        <w:rPr>
          <w:i/>
          <w:iCs/>
        </w:rPr>
        <w:t>openbare school</w:t>
      </w:r>
      <w:r>
        <w:t xml:space="preserve"> of een </w:t>
      </w:r>
      <w:r w:rsidRPr="00CB355C">
        <w:rPr>
          <w:i/>
          <w:iCs/>
        </w:rPr>
        <w:t>samenwerkingsschool</w:t>
      </w:r>
      <w:r>
        <w:t xml:space="preserve">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4D"/>
    <w:rsid w:val="004D50E1"/>
    <w:rsid w:val="00665142"/>
    <w:rsid w:val="0069434D"/>
    <w:rsid w:val="00C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6EE3"/>
  <w15:chartTrackingRefBased/>
  <w15:docId w15:val="{AEB26E2E-2488-429A-8E5A-112E122F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3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434D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5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55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mingsonderwij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D530-4581-4BB3-BDB6-A1CB4BE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Bogaerdt, M.</dc:creator>
  <cp:keywords/>
  <dc:description/>
  <cp:lastModifiedBy>Bogaerdt, M.</cp:lastModifiedBy>
  <cp:revision>2</cp:revision>
  <dcterms:created xsi:type="dcterms:W3CDTF">2019-06-06T12:22:00Z</dcterms:created>
  <dcterms:modified xsi:type="dcterms:W3CDTF">2019-06-06T12:27:00Z</dcterms:modified>
</cp:coreProperties>
</file>